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0898" w14:textId="77777777" w:rsidR="0049277C" w:rsidRPr="006720C5" w:rsidRDefault="0049277C" w:rsidP="0049277C">
      <w:pPr>
        <w:rPr>
          <w:rFonts w:ascii="Stone Sans" w:hAnsi="Stone Sans" w:cs="LucidaGrande"/>
          <w:b/>
          <w:bCs/>
          <w:color w:val="B51A00"/>
          <w:sz w:val="32"/>
          <w:szCs w:val="32"/>
        </w:rPr>
      </w:pPr>
      <w:r w:rsidRPr="008003B8">
        <w:rPr>
          <w:rFonts w:ascii="Stone Sans" w:hAnsi="Stone Sans" w:cs="Lucida Grande"/>
          <w:noProof/>
          <w:color w:val="2B8D71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3F519BE" wp14:editId="1CE97EDE">
            <wp:simplePos x="0" y="0"/>
            <wp:positionH relativeFrom="column">
              <wp:posOffset>4029740</wp:posOffset>
            </wp:positionH>
            <wp:positionV relativeFrom="paragraph">
              <wp:posOffset>606</wp:posOffset>
            </wp:positionV>
            <wp:extent cx="1602000" cy="468000"/>
            <wp:effectExtent l="0" t="0" r="0" b="1905"/>
            <wp:wrapTight wrapText="bothSides">
              <wp:wrapPolygon edited="0">
                <wp:start x="1028" y="0"/>
                <wp:lineTo x="514" y="1758"/>
                <wp:lineTo x="514" y="5862"/>
                <wp:lineTo x="1542" y="9379"/>
                <wp:lineTo x="0" y="14654"/>
                <wp:lineTo x="0" y="17585"/>
                <wp:lineTo x="17814" y="18757"/>
                <wp:lineTo x="17814" y="21102"/>
                <wp:lineTo x="18842" y="21102"/>
                <wp:lineTo x="19013" y="21102"/>
                <wp:lineTo x="20041" y="18757"/>
                <wp:lineTo x="21412" y="9379"/>
                <wp:lineTo x="21412" y="1758"/>
                <wp:lineTo x="21069" y="0"/>
                <wp:lineTo x="1028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F98">
        <w:rPr>
          <w:rFonts w:ascii="Lucida Grande" w:hAnsi="Lucida Grande" w:cs="Lucida Grande"/>
          <w:b/>
          <w:bCs/>
          <w:sz w:val="18"/>
          <w:szCs w:val="18"/>
        </w:rPr>
        <w:t>„Ausgestopfte Juden?“</w:t>
      </w:r>
    </w:p>
    <w:p w14:paraId="23748850" w14:textId="77777777" w:rsidR="0049277C" w:rsidRPr="00991F98" w:rsidRDefault="0049277C" w:rsidP="0049277C">
      <w:pPr>
        <w:rPr>
          <w:rFonts w:ascii="Lucida Grande" w:hAnsi="Lucida Grande" w:cs="Lucida Grande"/>
          <w:sz w:val="18"/>
          <w:szCs w:val="18"/>
        </w:rPr>
      </w:pPr>
      <w:r w:rsidRPr="00991F98">
        <w:rPr>
          <w:rFonts w:ascii="Lucida Grande" w:hAnsi="Lucida Grande" w:cs="Lucida Grande"/>
          <w:sz w:val="18"/>
          <w:szCs w:val="18"/>
        </w:rPr>
        <w:t>Geschichte, Gegenwart und Zukunft Jüdischer Museen</w:t>
      </w:r>
    </w:p>
    <w:p w14:paraId="489E176A" w14:textId="77777777" w:rsidR="0049277C" w:rsidRPr="00991F98" w:rsidRDefault="0049277C" w:rsidP="0049277C">
      <w:pPr>
        <w:rPr>
          <w:rFonts w:ascii="Lucida Grande" w:hAnsi="Lucida Grande" w:cs="Lucida Grande"/>
          <w:sz w:val="18"/>
          <w:szCs w:val="18"/>
        </w:rPr>
      </w:pPr>
      <w:r w:rsidRPr="00991F98">
        <w:rPr>
          <w:rFonts w:ascii="Lucida Grande" w:hAnsi="Lucida Grande" w:cs="Lucida Grande"/>
          <w:sz w:val="18"/>
          <w:szCs w:val="18"/>
        </w:rPr>
        <w:t>26. Juni 2022 bis 19. März 2023</w:t>
      </w:r>
    </w:p>
    <w:p w14:paraId="0FC49047" w14:textId="59F40E36" w:rsidR="00FD3235" w:rsidRDefault="00FD3235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02D20942" w14:textId="77777777" w:rsidR="00694FAA" w:rsidRDefault="00694FAA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64C44E13" w14:textId="0A40D1F9" w:rsidR="00694FAA" w:rsidRPr="0049277C" w:rsidRDefault="00694FAA" w:rsidP="00694FAA">
      <w:pPr>
        <w:pStyle w:val="Kopfzeile"/>
        <w:rPr>
          <w:sz w:val="28"/>
          <w:szCs w:val="28"/>
        </w:rPr>
      </w:pPr>
      <w:r w:rsidRPr="0049277C">
        <w:rPr>
          <w:rFonts w:ascii="Lucida Grande" w:hAnsi="Lucida Grande" w:cs="Lucida Grande"/>
          <w:bCs/>
          <w:noProof/>
          <w:sz w:val="28"/>
          <w:szCs w:val="28"/>
        </w:rPr>
        <w:t>Die Kurator</w:t>
      </w:r>
      <w:r w:rsidR="00DB70CD">
        <w:rPr>
          <w:rFonts w:ascii="Lucida Grande" w:hAnsi="Lucida Grande" w:cs="Lucida Grande"/>
          <w:bCs/>
          <w:noProof/>
          <w:sz w:val="28"/>
          <w:szCs w:val="28"/>
        </w:rPr>
        <w:t>in und der Kurator</w:t>
      </w:r>
      <w:r w:rsidRPr="0049277C">
        <w:rPr>
          <w:rFonts w:ascii="Lucida Grande" w:hAnsi="Lucida Grande" w:cs="Lucida Grande"/>
          <w:bCs/>
          <w:noProof/>
          <w:sz w:val="28"/>
          <w:szCs w:val="28"/>
        </w:rPr>
        <w:t xml:space="preserve"> der</w:t>
      </w:r>
      <w:r w:rsidRPr="0049277C">
        <w:rPr>
          <w:rFonts w:ascii="Lucida Grande" w:hAnsi="Lucida Grande" w:cs="Lucida Grande"/>
          <w:bCs/>
          <w:sz w:val="28"/>
          <w:szCs w:val="28"/>
        </w:rPr>
        <w:t xml:space="preserve"> Ausstellung</w:t>
      </w:r>
    </w:p>
    <w:p w14:paraId="4C22B61D" w14:textId="77777777" w:rsidR="00694FAA" w:rsidRDefault="00694FAA" w:rsidP="005D1DE1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1098A41B" w14:textId="340D5CB5" w:rsidR="005D1DE1" w:rsidRPr="00C90214" w:rsidRDefault="005D1DE1" w:rsidP="005D1DE1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12F724BD" w14:textId="1D17EC5D" w:rsidR="00531211" w:rsidRPr="00C90214" w:rsidRDefault="00531211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C90214">
        <w:rPr>
          <w:rFonts w:ascii="Lucida Grande" w:hAnsi="Lucida Grande" w:cs="Lucida Grande"/>
          <w:noProof/>
          <w:color w:val="4D4D4D"/>
          <w:sz w:val="22"/>
          <w:szCs w:val="22"/>
        </w:rPr>
        <w:drawing>
          <wp:inline distT="0" distB="0" distL="0" distR="0" wp14:anchorId="39D374FE" wp14:editId="0C87A23B">
            <wp:extent cx="1906858" cy="1272316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tas Heimann-Jelin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19" cy="129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5E25" w14:textId="77777777" w:rsidR="00531211" w:rsidRPr="00C90214" w:rsidRDefault="00531211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5FC32E50" w14:textId="3842961B" w:rsidR="00506D94" w:rsidRPr="0049277C" w:rsidRDefault="00506D94" w:rsidP="00874F73">
      <w:pPr>
        <w:spacing w:line="276" w:lineRule="auto"/>
        <w:rPr>
          <w:rFonts w:ascii="Lucida Grande" w:hAnsi="Lucida Grande" w:cs="Lucida Grande"/>
          <w:bCs/>
          <w:sz w:val="22"/>
          <w:szCs w:val="22"/>
          <w:u w:val="single"/>
        </w:rPr>
      </w:pPr>
      <w:r w:rsidRPr="0049277C">
        <w:rPr>
          <w:rFonts w:ascii="Lucida Grande" w:hAnsi="Lucida Grande" w:cs="Lucida Grande"/>
          <w:bCs/>
          <w:sz w:val="22"/>
          <w:szCs w:val="22"/>
          <w:u w:val="single"/>
        </w:rPr>
        <w:t>Dr. Felicitas Heimann-Jelinek</w:t>
      </w:r>
    </w:p>
    <w:p w14:paraId="3DA6B557" w14:textId="0CC004A4" w:rsidR="00533D22" w:rsidRPr="0049277C" w:rsidRDefault="0049277C" w:rsidP="0049277C">
      <w:pPr>
        <w:spacing w:line="276" w:lineRule="auto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Geb. 1954, </w:t>
      </w:r>
      <w:r w:rsidR="00506D94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hat als Chefkuratorin des Jüdischen Museums Wien viele Jahre neue Standards </w:t>
      </w:r>
      <w:r w:rsidR="00CE0358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in </w:t>
      </w:r>
      <w:r w:rsidR="00506D94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der Ausstellungsdramaturgie und Gestaltung gesetzt. Seit </w:t>
      </w:r>
      <w:r w:rsidR="005C4499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einigen</w:t>
      </w:r>
      <w:r w:rsidR="00506D94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Jahren ist sie als freie 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>Ausstellungsk</w:t>
      </w:r>
      <w:r w:rsidR="00506D94"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uratorin und 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als </w:t>
      </w:r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Leiterin des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Curatorial</w:t>
      </w:r>
      <w:proofErr w:type="spellEnd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Education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Program</w:t>
      </w:r>
      <w:proofErr w:type="spellEnd"/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der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Association</w:t>
      </w:r>
      <w:proofErr w:type="spellEnd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of</w:t>
      </w:r>
      <w:proofErr w:type="spellEnd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European</w:t>
      </w:r>
      <w:r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Jewish</w:t>
      </w:r>
      <w:proofErr w:type="spellEnd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Museums.</w:t>
      </w:r>
    </w:p>
    <w:p w14:paraId="406AEA50" w14:textId="77777777" w:rsidR="0049277C" w:rsidRDefault="0049277C" w:rsidP="00533D22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  <w:u w:val="single"/>
        </w:rPr>
      </w:pPr>
    </w:p>
    <w:p w14:paraId="46D1AC59" w14:textId="0AD4BCC6" w:rsidR="0049277C" w:rsidRDefault="0049277C" w:rsidP="0049277C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4D4D4D"/>
          <w:sz w:val="22"/>
          <w:szCs w:val="22"/>
          <w:u w:val="single"/>
        </w:rPr>
        <w:t>Kuratorinnenf</w:t>
      </w:r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>ührungen</w:t>
      </w:r>
      <w:proofErr w:type="spellEnd"/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 xml:space="preserve"> mit Felicitas Heimann-Jelinek:</w:t>
      </w:r>
      <w:r w:rsidR="00533D22" w:rsidRPr="00C90214">
        <w:rPr>
          <w:rFonts w:ascii="Lucida Grande" w:hAnsi="Lucida Grande" w:cs="Lucida Grande"/>
          <w:color w:val="4D4D4D"/>
          <w:sz w:val="22"/>
          <w:szCs w:val="22"/>
        </w:rPr>
        <w:br/>
      </w:r>
      <w:r w:rsidRPr="0049277C">
        <w:rPr>
          <w:rFonts w:ascii="Lucida Grande" w:hAnsi="Lucida Grande" w:cs="Lucida Grande"/>
          <w:color w:val="4D4D4D"/>
          <w:sz w:val="22"/>
          <w:szCs w:val="22"/>
        </w:rPr>
        <w:t>Sa 19. Nov 2022</w:t>
      </w:r>
      <w:r>
        <w:rPr>
          <w:rFonts w:ascii="Lucida Grande" w:hAnsi="Lucida Grande" w:cs="Lucida Grande"/>
          <w:color w:val="4D4D4D"/>
          <w:sz w:val="22"/>
          <w:szCs w:val="22"/>
        </w:rPr>
        <w:t xml:space="preserve"> und </w:t>
      </w:r>
      <w:r w:rsidRPr="0049277C">
        <w:rPr>
          <w:rFonts w:ascii="Lucida Grande" w:hAnsi="Lucida Grande" w:cs="Lucida Grande"/>
          <w:color w:val="4D4D4D"/>
          <w:sz w:val="22"/>
          <w:szCs w:val="22"/>
        </w:rPr>
        <w:t>So 19. März 2023</w:t>
      </w:r>
      <w:r>
        <w:rPr>
          <w:rFonts w:ascii="Lucida Grande" w:hAnsi="Lucida Grande" w:cs="Lucida Grande"/>
          <w:color w:val="4D4D4D"/>
          <w:sz w:val="22"/>
          <w:szCs w:val="22"/>
        </w:rPr>
        <w:t xml:space="preserve">, </w:t>
      </w:r>
      <w:r w:rsidRPr="0049277C">
        <w:rPr>
          <w:rFonts w:ascii="Lucida Grande" w:hAnsi="Lucida Grande" w:cs="Lucida Grande"/>
          <w:color w:val="4D4D4D"/>
          <w:sz w:val="22"/>
          <w:szCs w:val="22"/>
        </w:rPr>
        <w:t>jeweils um 15 Uhr</w:t>
      </w:r>
    </w:p>
    <w:p w14:paraId="1E5AAF61" w14:textId="7E409011" w:rsidR="0049277C" w:rsidRDefault="0049277C" w:rsidP="0049277C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0DE3CCA6" w14:textId="77777777" w:rsidR="00AF001D" w:rsidRDefault="00AF001D" w:rsidP="0049277C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1180E397" w14:textId="77777777" w:rsidR="0049277C" w:rsidRDefault="0049277C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169E77E8" w14:textId="2B6D314A" w:rsidR="00C50050" w:rsidRDefault="0060625A" w:rsidP="007F662E">
      <w:pPr>
        <w:spacing w:line="276" w:lineRule="auto"/>
        <w:rPr>
          <w:rFonts w:ascii="Lucida Grande" w:hAnsi="Lucida Grande" w:cs="Lucida Grande"/>
          <w:b/>
          <w:color w:val="812236"/>
          <w:sz w:val="22"/>
          <w:szCs w:val="22"/>
        </w:rPr>
      </w:pPr>
      <w:r>
        <w:rPr>
          <w:rFonts w:ascii="Lucida Grande" w:hAnsi="Lucida Grande" w:cs="Lucida Grande"/>
          <w:b/>
          <w:noProof/>
          <w:color w:val="812236"/>
          <w:sz w:val="22"/>
          <w:szCs w:val="22"/>
        </w:rPr>
        <w:drawing>
          <wp:inline distT="0" distB="0" distL="0" distR="0" wp14:anchorId="1708ABAB" wp14:editId="112AC73B">
            <wp:extent cx="1906858" cy="12712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nes_Sulzenbacher_Foto_Dietmar_Walser001_k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1524" cy="13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F75A" w14:textId="77777777" w:rsidR="0060625A" w:rsidRDefault="0060625A" w:rsidP="007F662E">
      <w:pPr>
        <w:spacing w:line="276" w:lineRule="auto"/>
        <w:rPr>
          <w:rFonts w:ascii="Lucida Grande" w:hAnsi="Lucida Grande" w:cs="Lucida Grande"/>
          <w:b/>
          <w:color w:val="812236"/>
          <w:sz w:val="22"/>
          <w:szCs w:val="22"/>
        </w:rPr>
      </w:pPr>
    </w:p>
    <w:p w14:paraId="08A42D5B" w14:textId="3980687B" w:rsidR="007F662E" w:rsidRPr="0049277C" w:rsidRDefault="007F662E" w:rsidP="007F662E">
      <w:pPr>
        <w:spacing w:line="276" w:lineRule="auto"/>
        <w:rPr>
          <w:rFonts w:ascii="Lucida Grande" w:hAnsi="Lucida Grande" w:cs="Lucida Grande"/>
          <w:bCs/>
          <w:sz w:val="22"/>
          <w:szCs w:val="22"/>
          <w:u w:val="single"/>
        </w:rPr>
      </w:pPr>
      <w:r w:rsidRPr="0049277C">
        <w:rPr>
          <w:rFonts w:ascii="Lucida Grande" w:hAnsi="Lucida Grande" w:cs="Lucida Grande"/>
          <w:bCs/>
          <w:sz w:val="22"/>
          <w:szCs w:val="22"/>
          <w:u w:val="single"/>
        </w:rPr>
        <w:t xml:space="preserve">Hannes </w:t>
      </w:r>
      <w:proofErr w:type="spellStart"/>
      <w:r w:rsidRPr="0049277C">
        <w:rPr>
          <w:rFonts w:ascii="Lucida Grande" w:hAnsi="Lucida Grande" w:cs="Lucida Grande"/>
          <w:bCs/>
          <w:sz w:val="22"/>
          <w:szCs w:val="22"/>
          <w:u w:val="single"/>
        </w:rPr>
        <w:t>Sulzenbacher</w:t>
      </w:r>
      <w:proofErr w:type="spellEnd"/>
    </w:p>
    <w:p w14:paraId="20C70696" w14:textId="1806DF9A" w:rsidR="000A1448" w:rsidRPr="0049277C" w:rsidRDefault="000A1448" w:rsidP="000A1448">
      <w:pPr>
        <w:spacing w:line="276" w:lineRule="auto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geboren 1968 in Innsbruck, ist Co-Leiter von QWIEN – Zentrum für </w:t>
      </w:r>
      <w:proofErr w:type="spellStart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>queere</w:t>
      </w:r>
      <w:proofErr w:type="spellEnd"/>
      <w:r w:rsidRPr="0049277C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Geschichte (Wien) und freier Ausstellungskurator. </w:t>
      </w:r>
    </w:p>
    <w:p w14:paraId="4A8FC5CD" w14:textId="3776F968" w:rsidR="007F662E" w:rsidRPr="00C90214" w:rsidRDefault="007F662E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54CFE957" w14:textId="7148EF27" w:rsidR="00533D22" w:rsidRPr="00C90214" w:rsidRDefault="0049277C" w:rsidP="00533D22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  <w:u w:val="single"/>
        </w:rPr>
      </w:pPr>
      <w:proofErr w:type="spellStart"/>
      <w:r>
        <w:rPr>
          <w:rFonts w:ascii="Lucida Grande" w:hAnsi="Lucida Grande" w:cs="Lucida Grande"/>
          <w:color w:val="4D4D4D"/>
          <w:sz w:val="22"/>
          <w:szCs w:val="22"/>
          <w:u w:val="single"/>
        </w:rPr>
        <w:t>Kuratorenf</w:t>
      </w:r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>ührungen</w:t>
      </w:r>
      <w:proofErr w:type="spellEnd"/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 xml:space="preserve"> mit Hannes </w:t>
      </w:r>
      <w:proofErr w:type="spellStart"/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>Sulzenbacher</w:t>
      </w:r>
      <w:proofErr w:type="spellEnd"/>
      <w:r w:rsidR="00533D22" w:rsidRPr="00C90214">
        <w:rPr>
          <w:rFonts w:ascii="Lucida Grande" w:hAnsi="Lucida Grande" w:cs="Lucida Grande"/>
          <w:color w:val="4D4D4D"/>
          <w:sz w:val="22"/>
          <w:szCs w:val="22"/>
          <w:u w:val="single"/>
        </w:rPr>
        <w:t>:</w:t>
      </w:r>
    </w:p>
    <w:p w14:paraId="6A4ADB67" w14:textId="27781BBC" w:rsidR="00533D22" w:rsidRPr="005C4499" w:rsidRDefault="0049277C" w:rsidP="0049277C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49277C">
        <w:rPr>
          <w:rFonts w:ascii="Lucida Grande" w:hAnsi="Lucida Grande" w:cs="Lucida Grande"/>
          <w:color w:val="4D4D4D"/>
          <w:sz w:val="22"/>
          <w:szCs w:val="22"/>
        </w:rPr>
        <w:t>Sa 15. Okt 2022</w:t>
      </w:r>
      <w:r>
        <w:rPr>
          <w:rFonts w:ascii="Lucida Grande" w:hAnsi="Lucida Grande" w:cs="Lucida Grande"/>
          <w:color w:val="4D4D4D"/>
          <w:sz w:val="22"/>
          <w:szCs w:val="22"/>
        </w:rPr>
        <w:t xml:space="preserve"> und </w:t>
      </w:r>
      <w:r w:rsidRPr="0049277C">
        <w:rPr>
          <w:rFonts w:ascii="Lucida Grande" w:hAnsi="Lucida Grande" w:cs="Lucida Grande"/>
          <w:color w:val="4D4D4D"/>
          <w:sz w:val="22"/>
          <w:szCs w:val="22"/>
        </w:rPr>
        <w:t xml:space="preserve">Sa 18. </w:t>
      </w:r>
      <w:proofErr w:type="spellStart"/>
      <w:r w:rsidRPr="0049277C">
        <w:rPr>
          <w:rFonts w:ascii="Lucida Grande" w:hAnsi="Lucida Grande" w:cs="Lucida Grande"/>
          <w:color w:val="4D4D4D"/>
          <w:sz w:val="22"/>
          <w:szCs w:val="22"/>
        </w:rPr>
        <w:t>Febr</w:t>
      </w:r>
      <w:proofErr w:type="spellEnd"/>
      <w:r w:rsidRPr="0049277C">
        <w:rPr>
          <w:rFonts w:ascii="Lucida Grande" w:hAnsi="Lucida Grande" w:cs="Lucida Grande"/>
          <w:color w:val="4D4D4D"/>
          <w:sz w:val="22"/>
          <w:szCs w:val="22"/>
        </w:rPr>
        <w:t xml:space="preserve"> 2023</w:t>
      </w:r>
      <w:r>
        <w:rPr>
          <w:rFonts w:ascii="Lucida Grande" w:hAnsi="Lucida Grande" w:cs="Lucida Grande"/>
          <w:color w:val="4D4D4D"/>
          <w:sz w:val="22"/>
          <w:szCs w:val="22"/>
        </w:rPr>
        <w:t xml:space="preserve">, </w:t>
      </w:r>
      <w:r w:rsidRPr="0049277C">
        <w:rPr>
          <w:rFonts w:ascii="Lucida Grande" w:hAnsi="Lucida Grande" w:cs="Lucida Grande"/>
          <w:color w:val="4D4D4D"/>
          <w:sz w:val="22"/>
          <w:szCs w:val="22"/>
        </w:rPr>
        <w:t>jeweils um 15 Uhr</w:t>
      </w:r>
    </w:p>
    <w:sectPr w:rsidR="00533D22" w:rsidRPr="005C4499" w:rsidSect="001F426E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B5ED" w14:textId="77777777" w:rsidR="0073129A" w:rsidRDefault="0073129A" w:rsidP="00C07028">
      <w:r>
        <w:separator/>
      </w:r>
    </w:p>
  </w:endnote>
  <w:endnote w:type="continuationSeparator" w:id="0">
    <w:p w14:paraId="7E119532" w14:textId="77777777" w:rsidR="0073129A" w:rsidRDefault="0073129A" w:rsidP="00C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one Sans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476B" w14:textId="77777777" w:rsidR="0049277C" w:rsidRPr="008F5E02" w:rsidRDefault="0049277C" w:rsidP="0049277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Jüdisches Museum Hohenems | Villa Heimann-Rosenthal | Schweizer Str. 5, 6845 Hohenems </w:t>
    </w:r>
  </w:p>
  <w:p w14:paraId="6588B4E7" w14:textId="77777777" w:rsidR="0049277C" w:rsidRPr="008F5E02" w:rsidRDefault="0049277C" w:rsidP="0049277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T (0043) 05576-73989-0 | </w:t>
    </w:r>
    <w:hyperlink r:id="rId1" w:history="1">
      <w:r w:rsidRPr="008F5E02">
        <w:rPr>
          <w:rStyle w:val="Absatz-Standardschriftart1"/>
          <w:rFonts w:ascii="Lucida Grande" w:hAnsi="Lucida Grande" w:cs="Lucida Grande"/>
          <w:color w:val="7F7F7F" w:themeColor="text1" w:themeTint="80"/>
          <w:sz w:val="16"/>
          <w:szCs w:val="15"/>
        </w:rPr>
        <w:t>office@jm-hohenems.at</w:t>
      </w:r>
    </w:hyperlink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 | </w:t>
    </w:r>
    <w:hyperlink r:id="rId2" w:history="1">
      <w:r w:rsidRPr="008F5E02">
        <w:rPr>
          <w:rStyle w:val="Hyperlink"/>
          <w:rFonts w:ascii="Lucida Grande" w:hAnsi="Lucida Grande" w:cs="Lucida Grande"/>
          <w:color w:val="7F7F7F" w:themeColor="text1" w:themeTint="80"/>
          <w:sz w:val="16"/>
          <w:szCs w:val="15"/>
        </w:rPr>
        <w:t>www.jm-hohenems.at</w:t>
      </w:r>
    </w:hyperlink>
    <w:r w:rsidRPr="008F5E02">
      <w:rPr>
        <w:rStyle w:val="Hyperlink"/>
        <w:rFonts w:ascii="Lucida Grande" w:hAnsi="Lucida Grande" w:cs="Lucida Grande"/>
        <w:color w:val="7F7F7F" w:themeColor="text1" w:themeTint="80"/>
        <w:sz w:val="16"/>
        <w:szCs w:val="15"/>
      </w:rPr>
      <w:br/>
    </w:r>
    <w:r w:rsidRPr="008F5E02">
      <w:rPr>
        <w:rFonts w:ascii="Lucida Grande" w:hAnsi="Lucida Grande" w:cs="Lucida Grande"/>
        <w:color w:val="7F7F7F" w:themeColor="text1" w:themeTint="80"/>
        <w:sz w:val="16"/>
        <w:szCs w:val="20"/>
      </w:rPr>
      <w:t>Öffnungszeiten Museum und Café: Di bis So 10–17 Uhr und an Feiertagen</w:t>
    </w:r>
  </w:p>
  <w:p w14:paraId="333C4295" w14:textId="77777777" w:rsidR="005E1B0D" w:rsidRDefault="005E1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3452" w14:textId="77777777" w:rsidR="0073129A" w:rsidRDefault="0073129A" w:rsidP="00C07028">
      <w:r>
        <w:separator/>
      </w:r>
    </w:p>
  </w:footnote>
  <w:footnote w:type="continuationSeparator" w:id="0">
    <w:p w14:paraId="0EE10B30" w14:textId="77777777" w:rsidR="0073129A" w:rsidRDefault="0073129A" w:rsidP="00C0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94"/>
    <w:rsid w:val="000A1448"/>
    <w:rsid w:val="000C5444"/>
    <w:rsid w:val="000F53AC"/>
    <w:rsid w:val="001F426E"/>
    <w:rsid w:val="00214F97"/>
    <w:rsid w:val="00244A45"/>
    <w:rsid w:val="002A642F"/>
    <w:rsid w:val="002F6354"/>
    <w:rsid w:val="003201A9"/>
    <w:rsid w:val="00435FF9"/>
    <w:rsid w:val="004545F5"/>
    <w:rsid w:val="0049277C"/>
    <w:rsid w:val="00506D94"/>
    <w:rsid w:val="00531211"/>
    <w:rsid w:val="00533D22"/>
    <w:rsid w:val="005C4499"/>
    <w:rsid w:val="005D1DE1"/>
    <w:rsid w:val="005E1B0D"/>
    <w:rsid w:val="0060625A"/>
    <w:rsid w:val="0066463B"/>
    <w:rsid w:val="00694FAA"/>
    <w:rsid w:val="0073129A"/>
    <w:rsid w:val="007321E5"/>
    <w:rsid w:val="007F662E"/>
    <w:rsid w:val="00874F73"/>
    <w:rsid w:val="008B504B"/>
    <w:rsid w:val="00923237"/>
    <w:rsid w:val="0092652D"/>
    <w:rsid w:val="009C23E0"/>
    <w:rsid w:val="00AD42F0"/>
    <w:rsid w:val="00AE407F"/>
    <w:rsid w:val="00AF001D"/>
    <w:rsid w:val="00B431EC"/>
    <w:rsid w:val="00C07028"/>
    <w:rsid w:val="00C50050"/>
    <w:rsid w:val="00C90214"/>
    <w:rsid w:val="00CE0358"/>
    <w:rsid w:val="00D1076C"/>
    <w:rsid w:val="00D37745"/>
    <w:rsid w:val="00D56146"/>
    <w:rsid w:val="00DB70CD"/>
    <w:rsid w:val="00F66204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4296B"/>
  <w14:defaultImageDpi w14:val="300"/>
  <w15:docId w15:val="{732394FE-2F6E-A349-8CE6-BA0D017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D2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028"/>
  </w:style>
  <w:style w:type="paragraph" w:styleId="Fuzeile">
    <w:name w:val="footer"/>
    <w:basedOn w:val="Standard"/>
    <w:link w:val="FuzeileZchn"/>
    <w:uiPriority w:val="99"/>
    <w:unhideWhenUsed/>
    <w:rsid w:val="00C07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028"/>
  </w:style>
  <w:style w:type="character" w:customStyle="1" w:styleId="Absatz-Standardschriftart1">
    <w:name w:val="Absatz-Standardschriftart1"/>
    <w:semiHidden/>
    <w:rsid w:val="00C07028"/>
  </w:style>
  <w:style w:type="character" w:styleId="Hyperlink">
    <w:name w:val="Hyperlink"/>
    <w:uiPriority w:val="99"/>
    <w:unhideWhenUsed/>
    <w:rsid w:val="00C070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2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JM Hohenems</cp:lastModifiedBy>
  <cp:revision>18</cp:revision>
  <cp:lastPrinted>2020-09-21T14:18:00Z</cp:lastPrinted>
  <dcterms:created xsi:type="dcterms:W3CDTF">2020-02-24T12:16:00Z</dcterms:created>
  <dcterms:modified xsi:type="dcterms:W3CDTF">2022-05-30T08:13:00Z</dcterms:modified>
</cp:coreProperties>
</file>