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0258" w:rsidRDefault="00750258" w:rsidP="00D61AD0">
      <w:pPr>
        <w:rPr>
          <w:rFonts w:ascii="Lucida Grande" w:hAnsi="Lucida Grande" w:cs="Lucida Grande"/>
          <w:b/>
          <w:bCs/>
          <w:color w:val="000000" w:themeColor="text1"/>
          <w:sz w:val="32"/>
          <w:szCs w:val="32"/>
        </w:rPr>
      </w:pPr>
      <w:r w:rsidRPr="00380E36">
        <w:rPr>
          <w:rFonts w:ascii="Lucida Grande" w:hAnsi="Lucida Grande" w:cs="Lucida Grande"/>
          <w:noProof/>
          <w:color w:val="2B8D71"/>
          <w:sz w:val="22"/>
          <w:szCs w:val="22"/>
        </w:rPr>
        <w:drawing>
          <wp:anchor distT="0" distB="0" distL="114300" distR="114300" simplePos="0" relativeHeight="251659264" behindDoc="1" locked="0" layoutInCell="1" allowOverlap="1" wp14:anchorId="5A285343" wp14:editId="580F0FC9">
            <wp:simplePos x="0" y="0"/>
            <wp:positionH relativeFrom="column">
              <wp:posOffset>4217670</wp:posOffset>
            </wp:positionH>
            <wp:positionV relativeFrom="paragraph">
              <wp:posOffset>418</wp:posOffset>
            </wp:positionV>
            <wp:extent cx="1602000" cy="468000"/>
            <wp:effectExtent l="0" t="0" r="0" b="1905"/>
            <wp:wrapTight wrapText="bothSides">
              <wp:wrapPolygon edited="0">
                <wp:start x="1028" y="0"/>
                <wp:lineTo x="514" y="1758"/>
                <wp:lineTo x="514" y="5862"/>
                <wp:lineTo x="1542" y="9379"/>
                <wp:lineTo x="0" y="14654"/>
                <wp:lineTo x="0" y="17585"/>
                <wp:lineTo x="17814" y="18757"/>
                <wp:lineTo x="17814" y="21102"/>
                <wp:lineTo x="18842" y="21102"/>
                <wp:lineTo x="19013" y="21102"/>
                <wp:lineTo x="20041" y="18757"/>
                <wp:lineTo x="21412" y="9379"/>
                <wp:lineTo x="21412" y="1758"/>
                <wp:lineTo x="21069" y="0"/>
                <wp:lineTo x="1028" y="0"/>
              </wp:wrapPolygon>
            </wp:wrapTight>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2000" cy="4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AD0" w:rsidRPr="00A975FE">
        <w:rPr>
          <w:rFonts w:ascii="Lucida Grande" w:hAnsi="Lucida Grande" w:cs="Lucida Grande"/>
          <w:b/>
          <w:color w:val="E83138"/>
        </w:rPr>
        <w:br/>
      </w:r>
    </w:p>
    <w:p w:rsidR="00D61AD0" w:rsidRPr="00A975FE" w:rsidRDefault="00D61AD0" w:rsidP="00D61AD0">
      <w:pPr>
        <w:rPr>
          <w:rFonts w:ascii="Lucida Grande" w:hAnsi="Lucida Grande" w:cs="Lucida Grande"/>
          <w:color w:val="E83138"/>
          <w:sz w:val="32"/>
          <w:szCs w:val="32"/>
        </w:rPr>
      </w:pPr>
      <w:r w:rsidRPr="00A975FE">
        <w:rPr>
          <w:rFonts w:ascii="Lucida Grande" w:hAnsi="Lucida Grande" w:cs="Lucida Grande"/>
          <w:b/>
          <w:bCs/>
          <w:color w:val="000000" w:themeColor="text1"/>
          <w:sz w:val="32"/>
          <w:szCs w:val="32"/>
        </w:rPr>
        <w:t>Die letzten Europäer</w:t>
      </w:r>
      <w:r w:rsidRPr="00A975FE">
        <w:rPr>
          <w:rFonts w:ascii="Lucida Grande" w:hAnsi="Lucida Grande" w:cs="Lucida Grande"/>
          <w:color w:val="DC3138"/>
          <w:sz w:val="32"/>
          <w:szCs w:val="32"/>
        </w:rPr>
        <w:br/>
      </w:r>
      <w:r w:rsidRPr="004B5C5E">
        <w:rPr>
          <w:rFonts w:ascii="Lucida Grande" w:hAnsi="Lucida Grande" w:cs="Lucida Grande"/>
          <w:color w:val="DC3138"/>
          <w:sz w:val="28"/>
          <w:szCs w:val="28"/>
        </w:rPr>
        <w:t>Jüdische Perspektiven auf die Krisen einer Idee</w:t>
      </w:r>
      <w:r w:rsidRPr="004B5C5E">
        <w:rPr>
          <w:rFonts w:ascii="Lucida Grande" w:hAnsi="Lucida Grande" w:cs="Lucida Grande"/>
          <w:color w:val="E83138"/>
          <w:sz w:val="28"/>
          <w:szCs w:val="28"/>
        </w:rPr>
        <w:t xml:space="preserve"> </w:t>
      </w:r>
      <w:r w:rsidRPr="004B5C5E">
        <w:rPr>
          <w:rFonts w:ascii="Lucida Grande" w:hAnsi="Lucida Grande" w:cs="Lucida Grande"/>
          <w:color w:val="E83138"/>
          <w:sz w:val="28"/>
          <w:szCs w:val="28"/>
        </w:rPr>
        <w:br/>
      </w:r>
      <w:r w:rsidRPr="004B5C5E">
        <w:rPr>
          <w:rFonts w:ascii="Lucida Grande" w:hAnsi="Lucida Grande" w:cs="Lucida Grande"/>
          <w:color w:val="00317D"/>
          <w:sz w:val="28"/>
          <w:szCs w:val="28"/>
        </w:rPr>
        <w:t>Die Familie Brunner. Ein Nachlass</w:t>
      </w:r>
    </w:p>
    <w:p w:rsidR="00D61AD0" w:rsidRPr="002C02A7" w:rsidRDefault="00D61AD0" w:rsidP="00D61AD0">
      <w:pPr>
        <w:rPr>
          <w:rFonts w:ascii="Lucida Grande" w:hAnsi="Lucida Grande" w:cs="Lucida Grande"/>
          <w:sz w:val="28"/>
          <w:szCs w:val="28"/>
          <w:u w:val="single"/>
        </w:rPr>
      </w:pPr>
      <w:r w:rsidRPr="00791301">
        <w:rPr>
          <w:rFonts w:ascii="Lucida Grande" w:hAnsi="Lucida Grande" w:cs="Lucida Grande"/>
          <w:sz w:val="28"/>
          <w:szCs w:val="28"/>
        </w:rPr>
        <w:t>Jüdisches Museum Hohenems</w:t>
      </w:r>
      <w:r w:rsidRPr="002C02A7">
        <w:rPr>
          <w:rFonts w:ascii="Lucida Grande" w:hAnsi="Lucida Grande" w:cs="Lucida Grande"/>
          <w:sz w:val="28"/>
          <w:szCs w:val="28"/>
          <w:u w:val="single"/>
        </w:rPr>
        <w:br/>
        <w:t>4. Okt 2020 bis 3. Okt 2021</w:t>
      </w:r>
    </w:p>
    <w:p w:rsidR="00D61AD0" w:rsidRPr="0076698F" w:rsidRDefault="00D61AD0" w:rsidP="00D61AD0">
      <w:pPr>
        <w:rPr>
          <w:rFonts w:ascii="Lucida Grande" w:hAnsi="Lucida Grande" w:cs="Lucida Grande"/>
          <w:iCs/>
          <w:color w:val="000000"/>
          <w:sz w:val="20"/>
          <w:szCs w:val="20"/>
        </w:rPr>
      </w:pPr>
    </w:p>
    <w:p w:rsidR="00D61AD0" w:rsidRPr="0076698F" w:rsidRDefault="00D61AD0" w:rsidP="00D61AD0">
      <w:pPr>
        <w:rPr>
          <w:rFonts w:ascii="Lucida Grande" w:hAnsi="Lucida Grande" w:cs="Lucida Grande"/>
          <w:sz w:val="20"/>
          <w:szCs w:val="20"/>
        </w:rPr>
      </w:pPr>
      <w:r w:rsidRPr="0076698F">
        <w:rPr>
          <w:rFonts w:ascii="Lucida Grande" w:hAnsi="Lucida Grande" w:cs="Lucida Grande"/>
          <w:sz w:val="20"/>
          <w:szCs w:val="20"/>
        </w:rPr>
        <w:t xml:space="preserve">75 Jahre nach dem Ende des Zweiten Weltkriegs ist Europa von einer Wiederkehr des Nationalismus bedroht. Der Europäische Traum des „Nie wieder“ wird von </w:t>
      </w:r>
      <w:r w:rsidR="00A975FE">
        <w:rPr>
          <w:rFonts w:ascii="Lucida Grande" w:hAnsi="Lucida Grande" w:cs="Lucida Grande"/>
          <w:sz w:val="20"/>
          <w:szCs w:val="20"/>
        </w:rPr>
        <w:t>v</w:t>
      </w:r>
      <w:r w:rsidRPr="0076698F">
        <w:rPr>
          <w:rFonts w:ascii="Lucida Grande" w:hAnsi="Lucida Grande" w:cs="Lucida Grande"/>
          <w:sz w:val="20"/>
          <w:szCs w:val="20"/>
        </w:rPr>
        <w:t>ielen in Frage gestellt. Das Jüdische Museum blickt noch einmal auf die „ersten Europäer“, auf jüdische Familien, deren Existenz davon geprägt war, nationale und kulturelle Grenzen zu überschreiten und europäische Ideen zu kommunizieren.</w:t>
      </w:r>
    </w:p>
    <w:p w:rsidR="00D61AD0" w:rsidRDefault="00D61AD0" w:rsidP="00D61AD0">
      <w:pPr>
        <w:rPr>
          <w:rFonts w:ascii="Lucida Grande" w:hAnsi="Lucida Grande" w:cs="Lucida Grande"/>
          <w:iCs/>
          <w:color w:val="000000"/>
          <w:sz w:val="20"/>
        </w:rPr>
      </w:pPr>
    </w:p>
    <w:p w:rsidR="00D61AD0" w:rsidRPr="0076698F" w:rsidRDefault="00D61AD0" w:rsidP="00D61AD0">
      <w:pPr>
        <w:rPr>
          <w:rFonts w:ascii="Lucida Grande" w:hAnsi="Lucida Grande" w:cs="Lucida Grande"/>
          <w:sz w:val="20"/>
          <w:szCs w:val="20"/>
        </w:rPr>
      </w:pPr>
      <w:r>
        <w:rPr>
          <w:rFonts w:ascii="Lucida Grande" w:hAnsi="Lucida Grande" w:cs="Lucida Grande"/>
          <w:iCs/>
          <w:color w:val="000000"/>
          <w:sz w:val="20"/>
        </w:rPr>
        <w:t>Die Hohenemser Familie Brunner wanderte</w:t>
      </w:r>
      <w:r w:rsidRPr="00113F43">
        <w:rPr>
          <w:rFonts w:ascii="Lucida Grande" w:hAnsi="Lucida Grande" w:cs="Lucida Grande"/>
          <w:iCs/>
          <w:color w:val="000000"/>
          <w:sz w:val="20"/>
        </w:rPr>
        <w:t xml:space="preserve"> in der ersten Hälfte des 19. Jahrhunderts nach Triest au</w:t>
      </w:r>
      <w:r>
        <w:rPr>
          <w:rFonts w:ascii="Lucida Grande" w:hAnsi="Lucida Grande" w:cs="Lucida Grande"/>
          <w:iCs/>
          <w:color w:val="000000"/>
          <w:sz w:val="20"/>
        </w:rPr>
        <w:t>s</w:t>
      </w:r>
      <w:r w:rsidRPr="0076698F">
        <w:rPr>
          <w:rFonts w:ascii="Lucida Grande" w:hAnsi="Lucida Grande" w:cs="Lucida Grande"/>
          <w:sz w:val="20"/>
          <w:szCs w:val="20"/>
        </w:rPr>
        <w:t xml:space="preserve">, um an der rasanten Entwicklung der habsburgischen Mittelmeermetropole teilzunehmen. </w:t>
      </w:r>
      <w:r w:rsidR="00F04B8B">
        <w:rPr>
          <w:rFonts w:ascii="Lucida Grande" w:hAnsi="Lucida Grande" w:cs="Lucida Grande"/>
          <w:sz w:val="20"/>
          <w:szCs w:val="20"/>
        </w:rPr>
        <w:t>Ihre</w:t>
      </w:r>
      <w:r w:rsidRPr="0076698F">
        <w:rPr>
          <w:rFonts w:ascii="Lucida Grande" w:hAnsi="Lucida Grande" w:cs="Lucida Grande"/>
          <w:sz w:val="20"/>
          <w:szCs w:val="20"/>
        </w:rPr>
        <w:t xml:space="preserve"> Familiensaga wird zum Ausgangspunkt einer offenen Debatte über die Zukunft Europas, die wir ein Jahr lang - in Zusammenarbeit mit der Central European University - führen wollen. </w:t>
      </w:r>
    </w:p>
    <w:p w:rsidR="000117D2" w:rsidRDefault="000117D2"/>
    <w:p w:rsidR="004B5C5E" w:rsidRPr="00B42039" w:rsidRDefault="00B42039" w:rsidP="00B42039">
      <w:pPr>
        <w:spacing w:before="100" w:beforeAutospacing="1" w:after="100" w:afterAutospacing="1"/>
        <w:rPr>
          <w:rFonts w:ascii="Lucida Grande" w:eastAsia="Times New Roman" w:hAnsi="Lucida Grande" w:cs="Lucida Grande"/>
          <w:sz w:val="22"/>
          <w:szCs w:val="22"/>
        </w:rPr>
      </w:pPr>
      <w:r w:rsidRPr="009C338C">
        <w:rPr>
          <w:rFonts w:ascii="Lucida Grande" w:eastAsia="Times New Roman" w:hAnsi="Lucida Grande" w:cs="Lucida Grande"/>
          <w:color w:val="DC3138"/>
          <w:sz w:val="28"/>
          <w:szCs w:val="28"/>
        </w:rPr>
        <w:t>Eröffnung</w:t>
      </w:r>
      <w:r w:rsidRPr="00E530CC">
        <w:rPr>
          <w:rFonts w:ascii="Lucida Grande" w:eastAsia="Times New Roman" w:hAnsi="Lucida Grande" w:cs="Lucida Grande"/>
          <w:sz w:val="22"/>
          <w:szCs w:val="22"/>
        </w:rPr>
        <w:br/>
      </w:r>
      <w:r>
        <w:rPr>
          <w:rFonts w:ascii="Lucida Grande" w:eastAsia="Times New Roman" w:hAnsi="Lucida Grande" w:cs="Lucida Grande"/>
          <w:sz w:val="22"/>
          <w:szCs w:val="22"/>
          <w:u w:val="single"/>
        </w:rPr>
        <w:t>4</w:t>
      </w:r>
      <w:r w:rsidRPr="00E530CC">
        <w:rPr>
          <w:rFonts w:ascii="Lucida Grande" w:eastAsia="Times New Roman" w:hAnsi="Lucida Grande" w:cs="Lucida Grande"/>
          <w:sz w:val="22"/>
          <w:szCs w:val="22"/>
          <w:u w:val="single"/>
        </w:rPr>
        <w:t xml:space="preserve">. </w:t>
      </w:r>
      <w:r>
        <w:rPr>
          <w:rFonts w:ascii="Lucida Grande" w:eastAsia="Times New Roman" w:hAnsi="Lucida Grande" w:cs="Lucida Grande"/>
          <w:sz w:val="22"/>
          <w:szCs w:val="22"/>
          <w:u w:val="single"/>
        </w:rPr>
        <w:t>Oktober</w:t>
      </w:r>
      <w:r w:rsidRPr="00E530CC">
        <w:rPr>
          <w:rFonts w:ascii="Lucida Grande" w:eastAsia="Times New Roman" w:hAnsi="Lucida Grande" w:cs="Lucida Grande"/>
          <w:sz w:val="22"/>
          <w:szCs w:val="22"/>
          <w:u w:val="single"/>
        </w:rPr>
        <w:t xml:space="preserve"> 2020, 11 Uhr</w:t>
      </w:r>
      <w:r w:rsidRPr="00E530CC">
        <w:rPr>
          <w:rFonts w:ascii="Lucida Grande" w:eastAsia="Times New Roman" w:hAnsi="Lucida Grande" w:cs="Lucida Grande"/>
          <w:sz w:val="22"/>
          <w:szCs w:val="22"/>
        </w:rPr>
        <w:br/>
        <w:t>Salomon Sulzer Saal, Hohenems</w:t>
      </w:r>
    </w:p>
    <w:p w:rsidR="004B5C5E" w:rsidRPr="000117D2" w:rsidRDefault="000117D2" w:rsidP="000117D2">
      <w:pPr>
        <w:spacing w:before="100" w:beforeAutospacing="1" w:after="100" w:afterAutospacing="1"/>
        <w:rPr>
          <w:rFonts w:ascii="Lucida Grande" w:eastAsia="Times New Roman" w:hAnsi="Lucida Grande" w:cs="Lucida Grande"/>
          <w:sz w:val="22"/>
          <w:szCs w:val="22"/>
        </w:rPr>
      </w:pPr>
      <w:r w:rsidRPr="009C338C">
        <w:rPr>
          <w:rFonts w:ascii="Lucida Grande" w:eastAsia="Times New Roman" w:hAnsi="Lucida Grande" w:cs="Lucida Grande"/>
          <w:color w:val="00317D"/>
          <w:sz w:val="28"/>
          <w:szCs w:val="28"/>
        </w:rPr>
        <w:t>Katalog</w:t>
      </w:r>
      <w:r>
        <w:rPr>
          <w:rFonts w:ascii="Lucida Grande" w:eastAsia="Times New Roman" w:hAnsi="Lucida Grande" w:cs="Lucida Grande"/>
          <w:color w:val="00317D"/>
          <w:sz w:val="28"/>
          <w:szCs w:val="28"/>
        </w:rPr>
        <w:t xml:space="preserve"> zur Ausstellung</w:t>
      </w:r>
      <w:r>
        <w:rPr>
          <w:rFonts w:ascii="Lucida Grande" w:eastAsia="Times New Roman" w:hAnsi="Lucida Grande" w:cs="Lucida Grande"/>
          <w:color w:val="005F96"/>
          <w:sz w:val="26"/>
          <w:szCs w:val="26"/>
        </w:rPr>
        <w:br/>
      </w:r>
      <w:r w:rsidRPr="002372A6">
        <w:rPr>
          <w:rFonts w:ascii="Lucida Grande" w:eastAsia="Times New Roman" w:hAnsi="Lucida Grande" w:cs="Lucida Grande"/>
          <w:sz w:val="22"/>
          <w:szCs w:val="22"/>
        </w:rPr>
        <w:t xml:space="preserve">Hannes </w:t>
      </w:r>
      <w:proofErr w:type="spellStart"/>
      <w:r w:rsidRPr="002372A6">
        <w:rPr>
          <w:rFonts w:ascii="Lucida Grande" w:eastAsia="Times New Roman" w:hAnsi="Lucida Grande" w:cs="Lucida Grande"/>
          <w:sz w:val="22"/>
          <w:szCs w:val="22"/>
        </w:rPr>
        <w:t>Sulzenbacher</w:t>
      </w:r>
      <w:proofErr w:type="spellEnd"/>
      <w:r w:rsidRPr="002372A6">
        <w:rPr>
          <w:rFonts w:ascii="Lucida Grande" w:eastAsia="Times New Roman" w:hAnsi="Lucida Grande" w:cs="Lucida Grande"/>
          <w:sz w:val="22"/>
          <w:szCs w:val="22"/>
        </w:rPr>
        <w:t xml:space="preserve"> </w:t>
      </w:r>
      <w:r>
        <w:rPr>
          <w:rFonts w:ascii="Lucida Grande" w:eastAsia="Times New Roman" w:hAnsi="Lucida Grande" w:cs="Lucida Grande"/>
          <w:sz w:val="22"/>
          <w:szCs w:val="22"/>
        </w:rPr>
        <w:br/>
      </w:r>
      <w:r w:rsidRPr="009C338C">
        <w:rPr>
          <w:rFonts w:ascii="Lucida Grande" w:eastAsia="Times New Roman" w:hAnsi="Lucida Grande" w:cs="Lucida Grande"/>
          <w:b/>
          <w:bCs/>
          <w:sz w:val="22"/>
          <w:szCs w:val="22"/>
        </w:rPr>
        <w:t>Die Familie Brunner</w:t>
      </w:r>
      <w:r w:rsidR="004B5C5E">
        <w:rPr>
          <w:rFonts w:ascii="Lucida Grande" w:eastAsia="Times New Roman" w:hAnsi="Lucida Grande" w:cs="Lucida Grande"/>
          <w:b/>
          <w:bCs/>
          <w:sz w:val="22"/>
          <w:szCs w:val="22"/>
        </w:rPr>
        <w:t xml:space="preserve">. </w:t>
      </w:r>
      <w:r w:rsidRPr="004B5C5E">
        <w:rPr>
          <w:rFonts w:ascii="Lucida Grande" w:eastAsia="Times New Roman" w:hAnsi="Lucida Grande" w:cs="Lucida Grande"/>
          <w:sz w:val="22"/>
          <w:szCs w:val="22"/>
        </w:rPr>
        <w:t>Hohenems-Triest-Wien. Ein jüdisch-europäischer Nachlass</w:t>
      </w:r>
      <w:r w:rsidRPr="004B5C5E">
        <w:rPr>
          <w:rFonts w:ascii="Lucida Grande" w:eastAsia="Times New Roman" w:hAnsi="Lucida Grande" w:cs="Lucida Grande"/>
          <w:sz w:val="22"/>
          <w:szCs w:val="22"/>
        </w:rPr>
        <w:br/>
      </w:r>
      <w:r w:rsidRPr="002372A6">
        <w:rPr>
          <w:rFonts w:ascii="Lucida Grande" w:eastAsia="Times New Roman" w:hAnsi="Lucida Grande" w:cs="Lucida Grande"/>
          <w:sz w:val="22"/>
          <w:szCs w:val="22"/>
        </w:rPr>
        <w:t>Bucher Verlag</w:t>
      </w:r>
      <w:r>
        <w:rPr>
          <w:rFonts w:ascii="Lucida Grande" w:eastAsia="Times New Roman" w:hAnsi="Lucida Grande" w:cs="Lucida Grande"/>
          <w:sz w:val="22"/>
          <w:szCs w:val="22"/>
        </w:rPr>
        <w:t xml:space="preserve"> Hohenems</w:t>
      </w:r>
      <w:r w:rsidRPr="002372A6">
        <w:rPr>
          <w:rFonts w:ascii="Lucida Grande" w:eastAsia="Times New Roman" w:hAnsi="Lucida Grande" w:cs="Lucida Grande"/>
          <w:sz w:val="22"/>
          <w:szCs w:val="22"/>
        </w:rPr>
        <w:t xml:space="preserve">, 2020, 180 Seiten, 60 Abbildungen, 19,80 € </w:t>
      </w:r>
    </w:p>
    <w:p w:rsidR="004B5C5E" w:rsidRPr="006D4846" w:rsidRDefault="004B5C5E" w:rsidP="004B5C5E">
      <w:pPr>
        <w:rPr>
          <w:rFonts w:ascii="Lucida Grande" w:hAnsi="Lucida Grande" w:cs="Lucida Grande"/>
          <w:color w:val="2F5496" w:themeColor="accent1" w:themeShade="BF"/>
          <w:sz w:val="28"/>
          <w:szCs w:val="28"/>
        </w:rPr>
      </w:pPr>
      <w:proofErr w:type="spellStart"/>
      <w:r w:rsidRPr="009C338C">
        <w:rPr>
          <w:rFonts w:ascii="Lucida Grande" w:hAnsi="Lucida Grande" w:cs="Lucida Grande"/>
          <w:color w:val="00317D"/>
          <w:sz w:val="28"/>
          <w:szCs w:val="28"/>
        </w:rPr>
        <w:t>MitarbeiterInnen</w:t>
      </w:r>
      <w:proofErr w:type="spellEnd"/>
    </w:p>
    <w:p w:rsidR="004B5C5E" w:rsidRDefault="004B5C5E" w:rsidP="004B5C5E">
      <w:pPr>
        <w:rPr>
          <w:rFonts w:ascii="Lucida Grande" w:hAnsi="Lucida Grande" w:cs="Lucida Grande"/>
          <w:sz w:val="22"/>
          <w:szCs w:val="22"/>
        </w:rPr>
      </w:pPr>
      <w:proofErr w:type="spellStart"/>
      <w:r w:rsidRPr="004B5C5E">
        <w:rPr>
          <w:rFonts w:ascii="Lucida Grande" w:hAnsi="Lucida Grande" w:cs="Lucida Grande"/>
          <w:color w:val="00317D"/>
          <w:sz w:val="22"/>
          <w:szCs w:val="22"/>
        </w:rPr>
        <w:t>KuratorInnen</w:t>
      </w:r>
      <w:proofErr w:type="spellEnd"/>
      <w:r w:rsidRPr="004B5C5E">
        <w:rPr>
          <w:rFonts w:ascii="Lucida Grande" w:hAnsi="Lucida Grande" w:cs="Lucida Grande"/>
          <w:color w:val="00317D"/>
          <w:sz w:val="22"/>
          <w:szCs w:val="22"/>
        </w:rPr>
        <w:t xml:space="preserve"> </w:t>
      </w:r>
      <w:r w:rsidRPr="00C0150C">
        <w:rPr>
          <w:rFonts w:ascii="Lucida Grande" w:hAnsi="Lucida Grande" w:cs="Lucida Grande"/>
          <w:sz w:val="22"/>
          <w:szCs w:val="22"/>
        </w:rPr>
        <w:br/>
      </w:r>
      <w:r w:rsidRPr="00C16C44">
        <w:rPr>
          <w:rFonts w:ascii="Lucida Grande" w:hAnsi="Lucida Grande" w:cs="Lucida Grande"/>
          <w:sz w:val="22"/>
          <w:szCs w:val="22"/>
        </w:rPr>
        <w:t xml:space="preserve">Michaela Feurstein-Prasser </w:t>
      </w:r>
      <w:r>
        <w:rPr>
          <w:rFonts w:ascii="Lucida Grande" w:hAnsi="Lucida Grande" w:cs="Lucida Grande"/>
          <w:sz w:val="22"/>
          <w:szCs w:val="22"/>
        </w:rPr>
        <w:t>(Wien)</w:t>
      </w:r>
    </w:p>
    <w:p w:rsidR="004B5C5E" w:rsidRPr="004B5C5E" w:rsidRDefault="004B5C5E" w:rsidP="004B5C5E">
      <w:pPr>
        <w:rPr>
          <w:rFonts w:ascii="Lucida Grande" w:hAnsi="Lucida Grande" w:cs="Lucida Grande"/>
          <w:sz w:val="22"/>
          <w:szCs w:val="22"/>
        </w:rPr>
      </w:pPr>
      <w:r w:rsidRPr="004B5C5E">
        <w:rPr>
          <w:rFonts w:ascii="Lucida Grande" w:hAnsi="Lucida Grande" w:cs="Lucida Grande"/>
          <w:sz w:val="22"/>
          <w:szCs w:val="22"/>
        </w:rPr>
        <w:t>Felicitas Heimann-Jelinek (Wien)</w:t>
      </w:r>
    </w:p>
    <w:p w:rsidR="004B5C5E" w:rsidRPr="004B5C5E" w:rsidRDefault="004B5C5E" w:rsidP="004B5C5E">
      <w:pPr>
        <w:rPr>
          <w:rFonts w:ascii="Lucida Grande" w:hAnsi="Lucida Grande" w:cs="Lucida Grande"/>
          <w:sz w:val="22"/>
          <w:szCs w:val="22"/>
        </w:rPr>
      </w:pPr>
      <w:r w:rsidRPr="004B5C5E">
        <w:rPr>
          <w:rFonts w:ascii="Lucida Grande" w:hAnsi="Lucida Grande" w:cs="Lucida Grande"/>
          <w:sz w:val="22"/>
          <w:szCs w:val="22"/>
        </w:rPr>
        <w:t xml:space="preserve">Hannes </w:t>
      </w:r>
      <w:proofErr w:type="spellStart"/>
      <w:r w:rsidRPr="004B5C5E">
        <w:rPr>
          <w:rFonts w:ascii="Lucida Grande" w:hAnsi="Lucida Grande" w:cs="Lucida Grande"/>
          <w:sz w:val="22"/>
          <w:szCs w:val="22"/>
        </w:rPr>
        <w:t>Sulzenbacher</w:t>
      </w:r>
      <w:proofErr w:type="spellEnd"/>
      <w:r w:rsidRPr="004B5C5E">
        <w:rPr>
          <w:rFonts w:ascii="Lucida Grande" w:hAnsi="Lucida Grande" w:cs="Lucida Grande"/>
          <w:sz w:val="22"/>
          <w:szCs w:val="22"/>
        </w:rPr>
        <w:t xml:space="preserve"> (Wien)</w:t>
      </w:r>
    </w:p>
    <w:p w:rsidR="004B5C5E" w:rsidRPr="004B5C5E" w:rsidRDefault="004B5C5E" w:rsidP="004B5C5E">
      <w:pPr>
        <w:rPr>
          <w:rFonts w:ascii="Lucida Grande" w:hAnsi="Lucida Grande" w:cs="Lucida Grande"/>
          <w:color w:val="00317D"/>
          <w:sz w:val="22"/>
          <w:szCs w:val="22"/>
        </w:rPr>
      </w:pPr>
      <w:r w:rsidRPr="004B5C5E">
        <w:rPr>
          <w:rFonts w:ascii="Lucida Grande" w:hAnsi="Lucida Grande" w:cs="Lucida Grande"/>
          <w:color w:val="00317D"/>
          <w:sz w:val="22"/>
          <w:szCs w:val="22"/>
        </w:rPr>
        <w:t xml:space="preserve">Projektleitung </w:t>
      </w:r>
    </w:p>
    <w:p w:rsidR="004B5C5E" w:rsidRDefault="004B5C5E" w:rsidP="004B5C5E">
      <w:pPr>
        <w:rPr>
          <w:rFonts w:ascii="Lucida Grande" w:hAnsi="Lucida Grande" w:cs="Lucida Grande"/>
          <w:sz w:val="22"/>
          <w:szCs w:val="22"/>
        </w:rPr>
      </w:pPr>
      <w:r>
        <w:rPr>
          <w:rFonts w:ascii="Lucida Grande" w:hAnsi="Lucida Grande" w:cs="Lucida Grande"/>
          <w:sz w:val="22"/>
          <w:szCs w:val="22"/>
        </w:rPr>
        <w:t>Hanno Loewy</w:t>
      </w:r>
      <w:r w:rsidRPr="00C0150C">
        <w:rPr>
          <w:rFonts w:ascii="Lucida Grande" w:hAnsi="Lucida Grande" w:cs="Lucida Grande"/>
          <w:sz w:val="22"/>
          <w:szCs w:val="22"/>
        </w:rPr>
        <w:t xml:space="preserve"> (Hohenems)</w:t>
      </w:r>
    </w:p>
    <w:p w:rsidR="004B5C5E" w:rsidRPr="004B5C5E" w:rsidRDefault="004B5C5E" w:rsidP="004B5C5E">
      <w:pPr>
        <w:rPr>
          <w:rFonts w:ascii="Lucida Grande" w:hAnsi="Lucida Grande" w:cs="Lucida Grande"/>
          <w:color w:val="00317D"/>
          <w:sz w:val="22"/>
          <w:szCs w:val="22"/>
        </w:rPr>
      </w:pPr>
      <w:r w:rsidRPr="004B5C5E">
        <w:rPr>
          <w:rFonts w:ascii="Lucida Grande" w:hAnsi="Lucida Grande" w:cs="Lucida Grande"/>
          <w:color w:val="00317D"/>
          <w:sz w:val="22"/>
          <w:szCs w:val="22"/>
        </w:rPr>
        <w:t xml:space="preserve">Ausstellungsarchitektur </w:t>
      </w:r>
    </w:p>
    <w:p w:rsidR="00A975FE" w:rsidRDefault="004B5C5E" w:rsidP="004B5C5E">
      <w:pPr>
        <w:rPr>
          <w:rFonts w:ascii="Lucida Grande" w:hAnsi="Lucida Grande" w:cs="Lucida Grande"/>
          <w:sz w:val="22"/>
          <w:szCs w:val="22"/>
        </w:rPr>
      </w:pPr>
      <w:r w:rsidRPr="00C16C44">
        <w:rPr>
          <w:rFonts w:ascii="Lucida Grande" w:hAnsi="Lucida Grande" w:cs="Lucida Grande"/>
          <w:sz w:val="22"/>
          <w:szCs w:val="22"/>
        </w:rPr>
        <w:t>Martin Kohlbauer</w:t>
      </w:r>
      <w:r>
        <w:rPr>
          <w:rFonts w:ascii="Lucida Grande" w:hAnsi="Lucida Grande" w:cs="Lucida Grande"/>
          <w:sz w:val="22"/>
          <w:szCs w:val="22"/>
        </w:rPr>
        <w:t xml:space="preserve"> (Wien)</w:t>
      </w:r>
      <w:r w:rsidRPr="00C0150C">
        <w:rPr>
          <w:rFonts w:ascii="Lucida Grande" w:hAnsi="Lucida Grande" w:cs="Lucida Grande"/>
          <w:sz w:val="22"/>
          <w:szCs w:val="22"/>
        </w:rPr>
        <w:br/>
      </w:r>
      <w:r w:rsidRPr="004B5C5E">
        <w:rPr>
          <w:rFonts w:ascii="Lucida Grande" w:hAnsi="Lucida Grande" w:cs="Lucida Grande"/>
          <w:color w:val="00317D"/>
          <w:sz w:val="22"/>
          <w:szCs w:val="22"/>
        </w:rPr>
        <w:t xml:space="preserve">Ausstellungsgrafik </w:t>
      </w:r>
      <w:r w:rsidRPr="00C0150C">
        <w:rPr>
          <w:rFonts w:ascii="Lucida Grande" w:hAnsi="Lucida Grande" w:cs="Lucida Grande"/>
          <w:sz w:val="22"/>
          <w:szCs w:val="22"/>
        </w:rPr>
        <w:br/>
        <w:t>atelier stecher, Roland Stecher, Thomas Matt (</w:t>
      </w:r>
      <w:proofErr w:type="spellStart"/>
      <w:r w:rsidRPr="00C0150C">
        <w:rPr>
          <w:rFonts w:ascii="Lucida Grande" w:hAnsi="Lucida Grande" w:cs="Lucida Grande"/>
          <w:sz w:val="22"/>
          <w:szCs w:val="22"/>
        </w:rPr>
        <w:t>Götzis</w:t>
      </w:r>
      <w:proofErr w:type="spellEnd"/>
      <w:r w:rsidRPr="00C0150C">
        <w:rPr>
          <w:rFonts w:ascii="Lucida Grande" w:hAnsi="Lucida Grande" w:cs="Lucida Grande"/>
          <w:sz w:val="22"/>
          <w:szCs w:val="22"/>
        </w:rPr>
        <w:t>)</w:t>
      </w:r>
      <w:r>
        <w:rPr>
          <w:rFonts w:ascii="Lucida Grande" w:hAnsi="Lucida Grande" w:cs="Lucida Grande"/>
          <w:sz w:val="22"/>
          <w:szCs w:val="22"/>
        </w:rPr>
        <w:br/>
      </w:r>
      <w:proofErr w:type="spellStart"/>
      <w:r>
        <w:rPr>
          <w:rFonts w:ascii="Lucida Grande" w:hAnsi="Lucida Grande" w:cs="Lucida Grande"/>
          <w:sz w:val="22"/>
          <w:szCs w:val="22"/>
        </w:rPr>
        <w:t>Kassegger</w:t>
      </w:r>
      <w:proofErr w:type="spellEnd"/>
      <w:r>
        <w:rPr>
          <w:rFonts w:ascii="Lucida Grande" w:hAnsi="Lucida Grande" w:cs="Lucida Grande"/>
          <w:sz w:val="22"/>
          <w:szCs w:val="22"/>
        </w:rPr>
        <w:t xml:space="preserve"> und Partner, Günter </w:t>
      </w:r>
      <w:proofErr w:type="spellStart"/>
      <w:r>
        <w:rPr>
          <w:rFonts w:ascii="Lucida Grande" w:hAnsi="Lucida Grande" w:cs="Lucida Grande"/>
          <w:sz w:val="22"/>
          <w:szCs w:val="22"/>
        </w:rPr>
        <w:t>Kassegger</w:t>
      </w:r>
      <w:proofErr w:type="spellEnd"/>
      <w:r>
        <w:rPr>
          <w:rFonts w:ascii="Lucida Grande" w:hAnsi="Lucida Grande" w:cs="Lucida Grande"/>
          <w:sz w:val="22"/>
          <w:szCs w:val="22"/>
        </w:rPr>
        <w:t xml:space="preserve"> (Dornbirn)</w:t>
      </w:r>
    </w:p>
    <w:p w:rsidR="004B5C5E" w:rsidRDefault="004B5C5E" w:rsidP="004B5C5E">
      <w:pPr>
        <w:rPr>
          <w:rFonts w:ascii="Lucida Grande" w:hAnsi="Lucida Grande" w:cs="Lucida Grande"/>
          <w:sz w:val="22"/>
          <w:szCs w:val="22"/>
        </w:rPr>
      </w:pPr>
    </w:p>
    <w:p w:rsidR="004B5C5E" w:rsidRDefault="004B5C5E" w:rsidP="004B5C5E">
      <w:pPr>
        <w:rPr>
          <w:rFonts w:ascii="Lucida Grande" w:hAnsi="Lucida Grande" w:cs="Lucida Grande"/>
          <w:sz w:val="22"/>
          <w:szCs w:val="22"/>
        </w:rPr>
      </w:pPr>
    </w:p>
    <w:p w:rsidR="004B5C5E" w:rsidRPr="004B5C5E" w:rsidRDefault="004B5C5E" w:rsidP="004B5C5E">
      <w:pPr>
        <w:rPr>
          <w:rFonts w:ascii="Lucida Grande" w:hAnsi="Lucida Grande" w:cs="Lucida Grande"/>
          <w:color w:val="00317D"/>
          <w:sz w:val="28"/>
          <w:szCs w:val="28"/>
        </w:rPr>
      </w:pPr>
      <w:r w:rsidRPr="004B5C5E">
        <w:rPr>
          <w:rFonts w:ascii="Lucida Grande" w:hAnsi="Lucida Grande" w:cs="Lucida Grande"/>
          <w:color w:val="00317D"/>
          <w:sz w:val="28"/>
          <w:szCs w:val="28"/>
        </w:rPr>
        <w:t>Kontakt</w:t>
      </w:r>
    </w:p>
    <w:p w:rsidR="004B5C5E" w:rsidRDefault="004B5C5E" w:rsidP="004B5C5E">
      <w:pPr>
        <w:rPr>
          <w:rFonts w:ascii="Lucida Grande" w:hAnsi="Lucida Grande" w:cs="Lucida Grande"/>
          <w:sz w:val="22"/>
          <w:szCs w:val="22"/>
          <w:u w:val="single"/>
        </w:rPr>
      </w:pPr>
      <w:r w:rsidRPr="004B5C5E">
        <w:rPr>
          <w:rFonts w:ascii="Lucida Grande" w:hAnsi="Lucida Grande" w:cs="Lucida Grande"/>
          <w:sz w:val="22"/>
          <w:szCs w:val="22"/>
        </w:rPr>
        <w:t>Jüdisches Museum Hohenems</w:t>
      </w:r>
      <w:r w:rsidRPr="005E7261">
        <w:rPr>
          <w:rFonts w:ascii="Lucida Grande" w:hAnsi="Lucida Grande" w:cs="Lucida Grande"/>
          <w:sz w:val="22"/>
          <w:szCs w:val="22"/>
        </w:rPr>
        <w:br/>
      </w:r>
      <w:r>
        <w:rPr>
          <w:rFonts w:ascii="Lucida Grande" w:hAnsi="Lucida Grande" w:cs="Lucida Grande"/>
          <w:sz w:val="22"/>
          <w:szCs w:val="22"/>
        </w:rPr>
        <w:t>Villa Heimann-Rosenthal</w:t>
      </w:r>
      <w:r>
        <w:rPr>
          <w:rFonts w:ascii="Lucida Grande" w:hAnsi="Lucida Grande" w:cs="Lucida Grande"/>
          <w:sz w:val="22"/>
          <w:szCs w:val="22"/>
        </w:rPr>
        <w:br/>
      </w:r>
      <w:r w:rsidRPr="005E7261">
        <w:rPr>
          <w:rFonts w:ascii="Lucida Grande" w:hAnsi="Lucida Grande" w:cs="Lucida Grande"/>
          <w:sz w:val="22"/>
          <w:szCs w:val="22"/>
        </w:rPr>
        <w:t>Schweizer Straße 5</w:t>
      </w:r>
      <w:r>
        <w:rPr>
          <w:rFonts w:ascii="Lucida Grande" w:hAnsi="Lucida Grande" w:cs="Lucida Grande"/>
          <w:sz w:val="22"/>
          <w:szCs w:val="22"/>
        </w:rPr>
        <w:t xml:space="preserve">, </w:t>
      </w:r>
      <w:r w:rsidRPr="005E7261">
        <w:rPr>
          <w:rFonts w:ascii="Lucida Grande" w:hAnsi="Lucida Grande" w:cs="Lucida Grande"/>
          <w:sz w:val="22"/>
          <w:szCs w:val="22"/>
        </w:rPr>
        <w:t>6845 Hohenems</w:t>
      </w:r>
      <w:r>
        <w:rPr>
          <w:rFonts w:ascii="Lucida Grande" w:hAnsi="Lucida Grande" w:cs="Lucida Grande"/>
          <w:sz w:val="22"/>
          <w:szCs w:val="22"/>
        </w:rPr>
        <w:t>, Österreich</w:t>
      </w:r>
      <w:r w:rsidRPr="005E7261">
        <w:rPr>
          <w:rFonts w:ascii="Lucida Grande" w:hAnsi="Lucida Grande" w:cs="Lucida Grande"/>
          <w:sz w:val="22"/>
          <w:szCs w:val="22"/>
        </w:rPr>
        <w:br/>
        <w:t>T +43(0)5576 73989</w:t>
      </w:r>
      <w:r>
        <w:rPr>
          <w:rFonts w:ascii="Lucida Grande" w:hAnsi="Lucida Grande" w:cs="Lucida Grande"/>
          <w:sz w:val="22"/>
          <w:szCs w:val="22"/>
        </w:rPr>
        <w:t xml:space="preserve"> | E-Mail: </w:t>
      </w:r>
      <w:r w:rsidRPr="005E7261">
        <w:rPr>
          <w:rFonts w:ascii="Lucida Grande" w:hAnsi="Lucida Grande" w:cs="Lucida Grande"/>
          <w:sz w:val="22"/>
          <w:szCs w:val="22"/>
        </w:rPr>
        <w:t>office@jm-hohenems.at</w:t>
      </w:r>
      <w:r>
        <w:rPr>
          <w:rFonts w:ascii="Lucida Grande" w:hAnsi="Lucida Grande" w:cs="Lucida Grande"/>
          <w:sz w:val="22"/>
          <w:szCs w:val="22"/>
        </w:rPr>
        <w:t xml:space="preserve"> | </w:t>
      </w:r>
      <w:r w:rsidRPr="00885673">
        <w:rPr>
          <w:rFonts w:ascii="Lucida Grande" w:hAnsi="Lucida Grande" w:cs="Lucida Grande"/>
          <w:sz w:val="22"/>
          <w:szCs w:val="22"/>
          <w:u w:val="single"/>
        </w:rPr>
        <w:t>www.jm-hohenems.at</w:t>
      </w:r>
    </w:p>
    <w:p w:rsidR="004B5C5E" w:rsidRDefault="004B5C5E" w:rsidP="004B5C5E">
      <w:pPr>
        <w:rPr>
          <w:rFonts w:ascii="Lucida Grande" w:hAnsi="Lucida Grande" w:cs="Lucida Grande"/>
          <w:sz w:val="22"/>
          <w:szCs w:val="22"/>
          <w:u w:val="single"/>
        </w:rPr>
      </w:pPr>
    </w:p>
    <w:p w:rsidR="004B5C5E" w:rsidRPr="004B5C5E" w:rsidRDefault="004B5C5E" w:rsidP="004B5C5E">
      <w:pPr>
        <w:rPr>
          <w:rFonts w:ascii="Lucida Grande" w:hAnsi="Lucida Grande" w:cs="Lucida Grande"/>
          <w:b/>
          <w:bCs/>
          <w:sz w:val="22"/>
          <w:szCs w:val="22"/>
        </w:rPr>
      </w:pPr>
      <w:r w:rsidRPr="004B5C5E">
        <w:rPr>
          <w:rFonts w:ascii="Lucida Grande" w:hAnsi="Lucida Grande" w:cs="Lucida Grande"/>
          <w:sz w:val="22"/>
          <w:szCs w:val="22"/>
        </w:rPr>
        <w:t>Öffnungszeiten Museum und Café</w:t>
      </w:r>
      <w:r>
        <w:rPr>
          <w:rFonts w:ascii="Lucida Grande" w:hAnsi="Lucida Grande" w:cs="Lucida Grande"/>
          <w:sz w:val="22"/>
          <w:szCs w:val="22"/>
        </w:rPr>
        <w:t>:</w:t>
      </w:r>
      <w:r>
        <w:rPr>
          <w:rFonts w:ascii="Lucida Grande" w:hAnsi="Lucida Grande" w:cs="Lucida Grande"/>
          <w:color w:val="0D3475"/>
          <w:sz w:val="22"/>
          <w:szCs w:val="22"/>
        </w:rPr>
        <w:t xml:space="preserve"> </w:t>
      </w:r>
      <w:r>
        <w:rPr>
          <w:rFonts w:ascii="Lucida Grande" w:hAnsi="Lucida Grande" w:cs="Lucida Grande"/>
          <w:color w:val="0D3475"/>
          <w:sz w:val="22"/>
          <w:szCs w:val="22"/>
        </w:rPr>
        <w:br/>
      </w:r>
      <w:r w:rsidRPr="005E7261">
        <w:rPr>
          <w:rFonts w:ascii="Lucida Grande" w:hAnsi="Lucida Grande" w:cs="Lucida Grande"/>
          <w:sz w:val="22"/>
          <w:szCs w:val="22"/>
        </w:rPr>
        <w:t>Di bis So 10–17 Uhr und an Feiertagen</w:t>
      </w:r>
    </w:p>
    <w:sectPr w:rsidR="004B5C5E" w:rsidRPr="004B5C5E" w:rsidSect="00072D64">
      <w:headerReference w:type="default" r:id="rId7"/>
      <w:footerReference w:type="default" r:id="rId8"/>
      <w:pgSz w:w="11905" w:h="16837"/>
      <w:pgMar w:top="1134" w:right="1418" w:bottom="1134"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3825" w:rsidRDefault="00153825" w:rsidP="000117D2">
      <w:r>
        <w:separator/>
      </w:r>
    </w:p>
  </w:endnote>
  <w:endnote w:type="continuationSeparator" w:id="0">
    <w:p w:rsidR="00153825" w:rsidRDefault="00153825" w:rsidP="0001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C5E" w:rsidRPr="009010BD" w:rsidRDefault="004B5C5E" w:rsidP="004B5C5E">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Jüdisches Museum Hohenems | </w:t>
    </w:r>
    <w:r>
      <w:rPr>
        <w:rFonts w:ascii="Lucida Grande" w:hAnsi="Lucida Grande" w:cs="Lucida Grande"/>
        <w:color w:val="505150"/>
        <w:sz w:val="15"/>
        <w:szCs w:val="15"/>
      </w:rPr>
      <w:t xml:space="preserve">Villa Heimann-Rosenthal | </w:t>
    </w:r>
    <w:r w:rsidRPr="009010BD">
      <w:rPr>
        <w:rFonts w:ascii="Lucida Grande" w:hAnsi="Lucida Grande" w:cs="Lucida Grande"/>
        <w:color w:val="505150"/>
        <w:sz w:val="15"/>
        <w:szCs w:val="15"/>
      </w:rPr>
      <w:t xml:space="preserve">Schweizer Str. 5, 6845 Hohenems </w:t>
    </w:r>
  </w:p>
  <w:p w:rsidR="004B5C5E" w:rsidRPr="009010BD" w:rsidRDefault="004B5C5E" w:rsidP="004B5C5E">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1"/>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Hyperlink"/>
          <w:rFonts w:ascii="Lucida Grande" w:hAnsi="Lucida Grande" w:cs="Lucida Grande"/>
          <w:color w:val="505150"/>
          <w:sz w:val="15"/>
          <w:szCs w:val="15"/>
        </w:rPr>
        <w:t>www.jm-hohenems.at</w:t>
      </w:r>
    </w:hyperlink>
  </w:p>
  <w:p w:rsidR="004B5C5E" w:rsidRDefault="004B5C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3825" w:rsidRDefault="00153825" w:rsidP="000117D2">
      <w:r>
        <w:separator/>
      </w:r>
    </w:p>
  </w:footnote>
  <w:footnote w:type="continuationSeparator" w:id="0">
    <w:p w:rsidR="00153825" w:rsidRDefault="00153825" w:rsidP="0001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17D2" w:rsidRPr="00B47F9D" w:rsidRDefault="000117D2" w:rsidP="000117D2">
    <w:pPr>
      <w:pStyle w:val="Kopfzeile"/>
      <w:rPr>
        <w:rFonts w:ascii="Lucida Grande" w:hAnsi="Lucida Grande" w:cs="Lucida Grande"/>
        <w:color w:val="000000" w:themeColor="text1"/>
        <w:sz w:val="20"/>
        <w:szCs w:val="20"/>
      </w:rPr>
    </w:pPr>
    <w:r w:rsidRPr="00B47F9D">
      <w:rPr>
        <w:rFonts w:ascii="Lucida Grande" w:hAnsi="Lucida Grande" w:cs="Lucida Grande"/>
        <w:color w:val="000000" w:themeColor="text1"/>
        <w:sz w:val="20"/>
        <w:szCs w:val="20"/>
      </w:rPr>
      <w:t>Pressetext zur Ausstellung</w:t>
    </w:r>
    <w:r>
      <w:rPr>
        <w:rFonts w:ascii="Lucida Grande" w:hAnsi="Lucida Grande" w:cs="Lucida Grande"/>
        <w:color w:val="000000" w:themeColor="text1"/>
        <w:sz w:val="20"/>
        <w:szCs w:val="20"/>
      </w:rPr>
      <w:t xml:space="preserve"> - Kurzfassung</w:t>
    </w:r>
  </w:p>
  <w:p w:rsidR="000117D2" w:rsidRDefault="000117D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drawingGridHorizontalSpacing w:val="7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D0"/>
    <w:rsid w:val="000117D2"/>
    <w:rsid w:val="00032B4D"/>
    <w:rsid w:val="00072D64"/>
    <w:rsid w:val="00153825"/>
    <w:rsid w:val="0017004B"/>
    <w:rsid w:val="002C02A7"/>
    <w:rsid w:val="004B5C5E"/>
    <w:rsid w:val="004E57AC"/>
    <w:rsid w:val="00551B8E"/>
    <w:rsid w:val="00750258"/>
    <w:rsid w:val="00791301"/>
    <w:rsid w:val="00846FE2"/>
    <w:rsid w:val="00A975FE"/>
    <w:rsid w:val="00AE2B76"/>
    <w:rsid w:val="00B42039"/>
    <w:rsid w:val="00D61AD0"/>
    <w:rsid w:val="00F04B8B"/>
    <w:rsid w:val="00FD5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C5F91DD"/>
  <w15:chartTrackingRefBased/>
  <w15:docId w15:val="{AD84D31B-7186-8C45-9407-1F6C0F66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1AD0"/>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17D2"/>
    <w:pPr>
      <w:tabs>
        <w:tab w:val="center" w:pos="4536"/>
        <w:tab w:val="right" w:pos="9072"/>
      </w:tabs>
    </w:pPr>
  </w:style>
  <w:style w:type="character" w:customStyle="1" w:styleId="KopfzeileZchn">
    <w:name w:val="Kopfzeile Zchn"/>
    <w:basedOn w:val="Absatz-Standardschriftart"/>
    <w:link w:val="Kopfzeile"/>
    <w:uiPriority w:val="99"/>
    <w:rsid w:val="000117D2"/>
    <w:rPr>
      <w:rFonts w:eastAsiaTheme="minorEastAsia"/>
      <w:lang w:eastAsia="de-DE"/>
    </w:rPr>
  </w:style>
  <w:style w:type="paragraph" w:styleId="Fuzeile">
    <w:name w:val="footer"/>
    <w:basedOn w:val="Standard"/>
    <w:link w:val="FuzeileZchn"/>
    <w:uiPriority w:val="99"/>
    <w:unhideWhenUsed/>
    <w:rsid w:val="000117D2"/>
    <w:pPr>
      <w:tabs>
        <w:tab w:val="center" w:pos="4536"/>
        <w:tab w:val="right" w:pos="9072"/>
      </w:tabs>
    </w:pPr>
  </w:style>
  <w:style w:type="character" w:customStyle="1" w:styleId="FuzeileZchn">
    <w:name w:val="Fußzeile Zchn"/>
    <w:basedOn w:val="Absatz-Standardschriftart"/>
    <w:link w:val="Fuzeile"/>
    <w:uiPriority w:val="99"/>
    <w:rsid w:val="000117D2"/>
    <w:rPr>
      <w:rFonts w:eastAsiaTheme="minorEastAsia"/>
      <w:lang w:eastAsia="de-DE"/>
    </w:rPr>
  </w:style>
  <w:style w:type="character" w:styleId="Hyperlink">
    <w:name w:val="Hyperlink"/>
    <w:basedOn w:val="Absatz-Standardschriftart"/>
    <w:uiPriority w:val="99"/>
    <w:unhideWhenUsed/>
    <w:rsid w:val="004B5C5E"/>
    <w:rPr>
      <w:color w:val="0000FF"/>
      <w:u w:val="single"/>
    </w:rPr>
  </w:style>
  <w:style w:type="character" w:customStyle="1" w:styleId="Absatz-Standardschriftart1">
    <w:name w:val="Absatz-Standardschriftart1"/>
    <w:semiHidden/>
    <w:rsid w:val="004B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8</cp:revision>
  <dcterms:created xsi:type="dcterms:W3CDTF">2020-07-02T09:14:00Z</dcterms:created>
  <dcterms:modified xsi:type="dcterms:W3CDTF">2020-09-07T12:02:00Z</dcterms:modified>
</cp:coreProperties>
</file>