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50139" w14:textId="7FFD80BC" w:rsidR="00956E8A" w:rsidRPr="00F80FA0" w:rsidRDefault="00956E8A" w:rsidP="00A03237">
      <w:pPr>
        <w:rPr>
          <w:rFonts w:ascii="Lucida Grande" w:eastAsia="Times New Roman" w:hAnsi="Lucida Grande" w:cs="Lucida Grande"/>
          <w:color w:val="4C4C4C"/>
          <w:sz w:val="22"/>
          <w:szCs w:val="22"/>
        </w:rPr>
      </w:pPr>
      <w:bookmarkStart w:id="0" w:name="_GoBack"/>
      <w:bookmarkEnd w:id="0"/>
      <w:r w:rsidRPr="00F80FA0">
        <w:rPr>
          <w:rFonts w:ascii="Lucida Grande" w:eastAsia="Times New Roman" w:hAnsi="Lucida Grande" w:cs="Lucida Grande"/>
          <w:color w:val="4C4C4C"/>
          <w:sz w:val="22"/>
          <w:szCs w:val="22"/>
        </w:rPr>
        <w:t xml:space="preserve">Pressetext </w:t>
      </w:r>
      <w:r w:rsidR="0011054D" w:rsidRPr="00F80FA0">
        <w:rPr>
          <w:rFonts w:ascii="Lucida Grande" w:hAnsi="Lucida Grande" w:cs="Lucida Grande"/>
          <w:b/>
          <w:noProof/>
          <w:color w:val="4C4C4C"/>
          <w:sz w:val="20"/>
          <w:szCs w:val="20"/>
        </w:rPr>
        <w:drawing>
          <wp:anchor distT="0" distB="0" distL="114300" distR="114300" simplePos="0" relativeHeight="251659264" behindDoc="0" locked="0" layoutInCell="1" allowOverlap="1" wp14:anchorId="5A42B88E" wp14:editId="4CAF056A">
            <wp:simplePos x="0" y="0"/>
            <wp:positionH relativeFrom="column">
              <wp:posOffset>4457700</wp:posOffset>
            </wp:positionH>
            <wp:positionV relativeFrom="paragraph">
              <wp:posOffset>-328295</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C55" w:rsidRPr="00F80FA0">
        <w:rPr>
          <w:rFonts w:ascii="Lucida Grande" w:eastAsia="Times New Roman" w:hAnsi="Lucida Grande" w:cs="Lucida Grande"/>
          <w:color w:val="4C4C4C"/>
          <w:sz w:val="22"/>
          <w:szCs w:val="22"/>
        </w:rPr>
        <w:t>Langfassung</w:t>
      </w:r>
    </w:p>
    <w:p w14:paraId="7E8CCF41" w14:textId="77777777" w:rsidR="00956E8A" w:rsidRPr="00C94E59" w:rsidRDefault="00956E8A" w:rsidP="00A03237">
      <w:pPr>
        <w:rPr>
          <w:rFonts w:ascii="Lucida Grande" w:eastAsia="Times New Roman" w:hAnsi="Lucida Grande" w:cs="Lucida Grande"/>
          <w:color w:val="505150"/>
          <w:sz w:val="36"/>
          <w:szCs w:val="36"/>
        </w:rPr>
      </w:pPr>
    </w:p>
    <w:p w14:paraId="149C7432" w14:textId="32B72487" w:rsidR="00736E8B" w:rsidRPr="00C94E59" w:rsidRDefault="006C32FF" w:rsidP="00FD1C55">
      <w:pPr>
        <w:rPr>
          <w:rFonts w:ascii="Lucida Grande" w:eastAsia="Times New Roman" w:hAnsi="Lucida Grande" w:cs="Lucida Grande"/>
          <w:color w:val="505150"/>
          <w:sz w:val="44"/>
          <w:szCs w:val="44"/>
        </w:rPr>
      </w:pPr>
      <w:r w:rsidRPr="00304363">
        <w:rPr>
          <w:rFonts w:ascii="Lucida Grande" w:eastAsia="Times New Roman" w:hAnsi="Lucida Grande" w:cs="Lucida Grande"/>
          <w:color w:val="0D3475"/>
          <w:sz w:val="44"/>
          <w:szCs w:val="44"/>
        </w:rPr>
        <w:t>Die weibliche Seite Gottes</w:t>
      </w:r>
      <w:r w:rsidRPr="00C94E59">
        <w:rPr>
          <w:rFonts w:ascii="Lucida Grande" w:hAnsi="Lucida Grande" w:cs="Lucida Grande"/>
          <w:color w:val="505150"/>
          <w:sz w:val="28"/>
          <w:szCs w:val="28"/>
        </w:rPr>
        <w:br/>
        <w:t>30. April bis 8. Oktober 2017</w:t>
      </w:r>
    </w:p>
    <w:p w14:paraId="2BB9E64D" w14:textId="77777777" w:rsidR="00D33045" w:rsidRPr="00304363" w:rsidRDefault="00D33045" w:rsidP="00D33045">
      <w:pPr>
        <w:spacing w:before="100" w:beforeAutospacing="1" w:after="100" w:afterAutospacing="1"/>
        <w:rPr>
          <w:rFonts w:ascii="Lucida Grande" w:hAnsi="Lucida Grande" w:cs="Lucida Grande"/>
          <w:color w:val="0D3475"/>
          <w:sz w:val="22"/>
          <w:szCs w:val="22"/>
        </w:rPr>
      </w:pPr>
      <w:r w:rsidRPr="00304363">
        <w:rPr>
          <w:rFonts w:ascii="Lucida Grande" w:hAnsi="Lucida Grande" w:cs="Lucida Grande"/>
          <w:color w:val="0D3475"/>
          <w:sz w:val="22"/>
          <w:szCs w:val="22"/>
        </w:rPr>
        <w:t>Eine Ausstellung des Jüdischen Museums Hohenems</w:t>
      </w:r>
      <w:r w:rsidRPr="00304363">
        <w:rPr>
          <w:rFonts w:ascii="Lucida Grande" w:hAnsi="Lucida Grande" w:cs="Lucida Grande"/>
          <w:color w:val="0D3475"/>
          <w:sz w:val="22"/>
          <w:szCs w:val="22"/>
        </w:rPr>
        <w:br/>
        <w:t>In Zusammenarbeit mit dem Jüdischen Museum Frankfurt</w:t>
      </w:r>
      <w:r w:rsidRPr="00304363">
        <w:rPr>
          <w:rFonts w:ascii="Lucida Grande" w:hAnsi="Lucida Grande" w:cs="Lucida Grande"/>
          <w:color w:val="0D3475"/>
          <w:sz w:val="22"/>
          <w:szCs w:val="22"/>
        </w:rPr>
        <w:br/>
        <w:t>und dem Museum of the Bible, Washington DC</w:t>
      </w:r>
    </w:p>
    <w:p w14:paraId="384B5BF4" w14:textId="77777777" w:rsidR="00D33045" w:rsidRPr="00C94E59" w:rsidRDefault="00D33045" w:rsidP="00476E5C">
      <w:pPr>
        <w:spacing w:before="100" w:beforeAutospacing="1" w:after="100" w:afterAutospacing="1"/>
        <w:rPr>
          <w:rFonts w:ascii="Lucida Grande" w:hAnsi="Lucida Grande" w:cs="Lucida Grande"/>
          <w:color w:val="505150"/>
          <w:sz w:val="22"/>
          <w:szCs w:val="22"/>
        </w:rPr>
      </w:pPr>
    </w:p>
    <w:p w14:paraId="15FD1707" w14:textId="083F09B0" w:rsidR="00476E5C" w:rsidRPr="00F80FA0" w:rsidRDefault="00476E5C" w:rsidP="00FD1C55">
      <w:pPr>
        <w:spacing w:before="100" w:beforeAutospacing="1" w:after="100" w:afterAutospacing="1"/>
        <w:rPr>
          <w:rFonts w:ascii="Lucida Grande" w:hAnsi="Lucida Grande" w:cs="Lucida Grande"/>
          <w:b/>
          <w:color w:val="4C4C4C"/>
          <w:sz w:val="22"/>
          <w:szCs w:val="22"/>
        </w:rPr>
      </w:pPr>
      <w:r w:rsidRPr="00F80FA0">
        <w:rPr>
          <w:rFonts w:ascii="Lucida Grande" w:hAnsi="Lucida Grande" w:cs="Lucida Grande"/>
          <w:b/>
          <w:color w:val="4C4C4C"/>
          <w:sz w:val="22"/>
          <w:szCs w:val="22"/>
        </w:rPr>
        <w:t>Im biblischen Buch Genesis 1,27 heißt es: „Gott schuf also den Menschen als sein Abbild; als Abbild Gottes schuf er ihn. Als Mann und Frau schuf er sie.“</w:t>
      </w:r>
    </w:p>
    <w:p w14:paraId="3109271F" w14:textId="77777777" w:rsidR="00D33045" w:rsidRPr="00F80FA0" w:rsidRDefault="00D33045" w:rsidP="00D33045">
      <w:pPr>
        <w:spacing w:before="100" w:beforeAutospacing="1" w:after="100" w:afterAutospacing="1"/>
        <w:rPr>
          <w:rFonts w:ascii="Lucida Grande" w:hAnsi="Lucida Grande" w:cs="Lucida Grande"/>
          <w:color w:val="4C4C4C"/>
          <w:sz w:val="22"/>
          <w:szCs w:val="22"/>
        </w:rPr>
      </w:pPr>
      <w:r w:rsidRPr="00F80FA0">
        <w:rPr>
          <w:rFonts w:ascii="Lucida Grande" w:hAnsi="Lucida Grande" w:cs="Lucida Grande"/>
          <w:color w:val="4C4C4C"/>
          <w:sz w:val="22"/>
          <w:szCs w:val="22"/>
        </w:rPr>
        <w:t>Das Jüdische Museum Hohenems stellt eine herausfordernde Frage an die monotheistischen Religionen: Kann der nach jüdischer, christlicher und muslimischer Tradition „einzige Gott“ auch anders als männlich verstanden werden?  Die Ausstellung wirft einen kritischen Blick zurück auf die Quellen aus der sich die Idee des „einen Gottes“ speiste, und auf traditionelle Bilder des Weiblichen in der religiösen Tradition. Sie entdeckt verborgene und verdrängte Überlieferungen alternativer Vorstellungen des Göttlichen. Die Möglichkeit einer – mal mehr mal weniger – sexuell weiblich definierten Dimension Gottes blitzt in der hebräischen Bibel, in außerkanonischen Schriften und in der rabbinischen Literatur auf.</w:t>
      </w:r>
    </w:p>
    <w:p w14:paraId="472EA84D" w14:textId="77777777" w:rsidR="00D33045" w:rsidRPr="00F80FA0" w:rsidRDefault="00D33045" w:rsidP="00D33045">
      <w:pPr>
        <w:spacing w:before="100" w:beforeAutospacing="1" w:after="100" w:afterAutospacing="1"/>
        <w:rPr>
          <w:rFonts w:ascii="Lucida Grande" w:hAnsi="Lucida Grande" w:cs="Lucida Grande"/>
          <w:color w:val="4C4C4C"/>
          <w:sz w:val="22"/>
          <w:szCs w:val="22"/>
        </w:rPr>
      </w:pPr>
      <w:r w:rsidRPr="00F80FA0">
        <w:rPr>
          <w:rFonts w:ascii="Lucida Grande" w:hAnsi="Lucida Grande" w:cs="Lucida Grande"/>
          <w:color w:val="4C4C4C"/>
          <w:sz w:val="22"/>
          <w:szCs w:val="22"/>
        </w:rPr>
        <w:t>Explizit lebt sie vor allem in der jüdischen Mystik fort – um im 20. Jahrhundert folgenreich wiederentdeckt zu werden: nicht zuletzt in der Praxis jüdischer, christlicher und muslimischer Frauen und in den Arbeiten von Künstlerinnen, die den Rahmen überkommener Bilder von Geschlecht und Heiligkeit sprengen.</w:t>
      </w:r>
    </w:p>
    <w:p w14:paraId="63FB7C38" w14:textId="77777777" w:rsidR="00D33045" w:rsidRPr="00F80FA0" w:rsidRDefault="00D33045" w:rsidP="00D33045">
      <w:pPr>
        <w:spacing w:before="100" w:beforeAutospacing="1" w:after="100" w:afterAutospacing="1"/>
        <w:rPr>
          <w:rFonts w:ascii="Lucida Grande" w:hAnsi="Lucida Grande" w:cs="Lucida Grande"/>
          <w:color w:val="4C4C4C"/>
          <w:sz w:val="22"/>
          <w:szCs w:val="22"/>
        </w:rPr>
      </w:pPr>
      <w:r w:rsidRPr="00F80FA0">
        <w:rPr>
          <w:rFonts w:ascii="Lucida Grande" w:hAnsi="Lucida Grande" w:cs="Lucida Grande"/>
          <w:color w:val="4C4C4C"/>
          <w:sz w:val="22"/>
          <w:szCs w:val="22"/>
        </w:rPr>
        <w:t>Im Alten Orient wurden weibliche Gottheiten meist nur in enger Verbindung zu ihren männlichen Partnern wahrgenommen. Das spiegelt sich auch in der Herausbildung des Jahwismus wider. Obwohl das Bilderverbot auch die Frage nach einer konkreten Geschlechterzuschreibung ausschloss, wurde das Verständnis von Gott, „dem Herrn“, in den monotheistischen Weltreligionen eindeutig männlich definiert.</w:t>
      </w:r>
    </w:p>
    <w:p w14:paraId="3F806A1B" w14:textId="6294244B" w:rsidR="00D33045" w:rsidRPr="00C94E59" w:rsidRDefault="00D33045" w:rsidP="00476E5C">
      <w:pPr>
        <w:spacing w:before="100" w:beforeAutospacing="1" w:after="100" w:afterAutospacing="1"/>
        <w:rPr>
          <w:rFonts w:ascii="Lucida Grande" w:hAnsi="Lucida Grande" w:cs="Lucida Grande"/>
          <w:color w:val="505150"/>
          <w:sz w:val="22"/>
          <w:szCs w:val="22"/>
        </w:rPr>
      </w:pPr>
      <w:r w:rsidRPr="00F80FA0">
        <w:rPr>
          <w:rFonts w:ascii="Lucida Grande" w:hAnsi="Lucida Grande" w:cs="Lucida Grande"/>
          <w:color w:val="4C4C4C"/>
          <w:sz w:val="22"/>
          <w:szCs w:val="22"/>
        </w:rPr>
        <w:t>Die Ausstellung hinterfragt Vorstellungen von Weiblichem als negativer Antithese zu Männlichem und stellt jüdische und andere Frauen in den Blick, die ihre eige</w:t>
      </w:r>
      <w:r w:rsidRPr="00C94E59">
        <w:rPr>
          <w:rFonts w:ascii="Lucida Grande" w:hAnsi="Lucida Grande" w:cs="Lucida Grande"/>
          <w:color w:val="505150"/>
          <w:sz w:val="22"/>
          <w:szCs w:val="22"/>
        </w:rPr>
        <w:t xml:space="preserve">nen </w:t>
      </w:r>
      <w:r w:rsidRPr="00F80FA0">
        <w:rPr>
          <w:rFonts w:ascii="Lucida Grande" w:hAnsi="Lucida Grande" w:cs="Lucida Grande"/>
          <w:color w:val="4C4C4C"/>
          <w:sz w:val="22"/>
          <w:szCs w:val="22"/>
        </w:rPr>
        <w:t>Dimensionen des Göttlichen suchten und suchen.</w:t>
      </w:r>
    </w:p>
    <w:p w14:paraId="3C736314" w14:textId="29944058" w:rsidR="00D33045" w:rsidRPr="00C94E59" w:rsidRDefault="00D33045" w:rsidP="00476E5C">
      <w:pPr>
        <w:spacing w:before="100" w:beforeAutospacing="1" w:after="100" w:afterAutospacing="1"/>
        <w:rPr>
          <w:rFonts w:ascii="Lucida Grande" w:hAnsi="Lucida Grande" w:cs="Lucida Grande"/>
          <w:color w:val="505150"/>
          <w:sz w:val="22"/>
          <w:szCs w:val="22"/>
        </w:rPr>
      </w:pPr>
      <w:r w:rsidRPr="00304363">
        <w:rPr>
          <w:rFonts w:ascii="Lucida Grande" w:hAnsi="Lucida Grande" w:cs="Lucida Grande"/>
          <w:color w:val="0D3475"/>
          <w:sz w:val="22"/>
          <w:szCs w:val="22"/>
        </w:rPr>
        <w:t>Kuratorinnen</w:t>
      </w:r>
      <w:r w:rsidRPr="00C94E59">
        <w:rPr>
          <w:rFonts w:ascii="Lucida Grande" w:hAnsi="Lucida Grande" w:cs="Lucida Grande"/>
          <w:color w:val="505150"/>
          <w:sz w:val="22"/>
          <w:szCs w:val="22"/>
        </w:rPr>
        <w:br/>
      </w:r>
      <w:r w:rsidRPr="00F80FA0">
        <w:rPr>
          <w:rFonts w:ascii="Lucida Grande" w:hAnsi="Lucida Grande" w:cs="Lucida Grande"/>
          <w:color w:val="4D4D4D"/>
          <w:sz w:val="22"/>
          <w:szCs w:val="22"/>
        </w:rPr>
        <w:t>Felicitas Heimann-Jelinek und</w:t>
      </w:r>
      <w:r w:rsidRPr="00F80FA0">
        <w:rPr>
          <w:rFonts w:ascii="Lucida Grande" w:hAnsi="Lucida Grande" w:cs="Lucida Grande"/>
          <w:color w:val="4D4D4D"/>
          <w:sz w:val="22"/>
          <w:szCs w:val="22"/>
        </w:rPr>
        <w:br/>
        <w:t>Michaela Feurstein-Prasser (xhibit, Wien)</w:t>
      </w:r>
      <w:r w:rsidRPr="00C94E59">
        <w:rPr>
          <w:rFonts w:ascii="Lucida Grande" w:hAnsi="Lucida Grande" w:cs="Lucida Grande"/>
          <w:color w:val="505150"/>
          <w:sz w:val="22"/>
          <w:szCs w:val="22"/>
        </w:rPr>
        <w:br/>
      </w:r>
      <w:r w:rsidRPr="00304363">
        <w:rPr>
          <w:rFonts w:ascii="Lucida Grande" w:hAnsi="Lucida Grande" w:cs="Lucida Grande"/>
          <w:color w:val="0D3475"/>
          <w:sz w:val="22"/>
          <w:szCs w:val="22"/>
        </w:rPr>
        <w:t>Projektorganisation</w:t>
      </w:r>
      <w:r w:rsidRPr="00C94E59">
        <w:rPr>
          <w:rFonts w:ascii="Lucida Grande" w:hAnsi="Lucida Grande" w:cs="Lucida Grande"/>
          <w:color w:val="505150"/>
          <w:sz w:val="22"/>
          <w:szCs w:val="22"/>
        </w:rPr>
        <w:br/>
      </w:r>
      <w:r w:rsidRPr="00F80FA0">
        <w:rPr>
          <w:rFonts w:ascii="Lucida Grande" w:hAnsi="Lucida Grande" w:cs="Lucida Grande"/>
          <w:color w:val="4D4D4D"/>
          <w:sz w:val="22"/>
          <w:szCs w:val="22"/>
        </w:rPr>
        <w:t>Hanno Loewy, Birgit Sohler (Hohenems)</w:t>
      </w:r>
      <w:r w:rsidRPr="00C94E59">
        <w:rPr>
          <w:rFonts w:ascii="Lucida Grande" w:hAnsi="Lucida Grande" w:cs="Lucida Grande"/>
          <w:color w:val="505150"/>
          <w:sz w:val="22"/>
          <w:szCs w:val="22"/>
        </w:rPr>
        <w:br/>
      </w:r>
      <w:r w:rsidRPr="00304363">
        <w:rPr>
          <w:rFonts w:ascii="Lucida Grande" w:hAnsi="Lucida Grande" w:cs="Lucida Grande"/>
          <w:color w:val="0D3475"/>
          <w:sz w:val="22"/>
          <w:szCs w:val="22"/>
        </w:rPr>
        <w:t>Architektur</w:t>
      </w:r>
      <w:r w:rsidRPr="00C94E59">
        <w:rPr>
          <w:rFonts w:ascii="Lucida Grande" w:hAnsi="Lucida Grande" w:cs="Lucida Grande"/>
          <w:color w:val="505150"/>
          <w:sz w:val="22"/>
          <w:szCs w:val="22"/>
        </w:rPr>
        <w:br/>
      </w:r>
      <w:r w:rsidRPr="00F80FA0">
        <w:rPr>
          <w:rFonts w:ascii="Lucida Grande" w:hAnsi="Lucida Grande" w:cs="Lucida Grande"/>
          <w:color w:val="4D4D4D"/>
          <w:sz w:val="22"/>
          <w:szCs w:val="22"/>
        </w:rPr>
        <w:t>Martin Kohlbauer (Wien)</w:t>
      </w:r>
      <w:r w:rsidRPr="00C94E59">
        <w:rPr>
          <w:rFonts w:ascii="Lucida Grande" w:hAnsi="Lucida Grande" w:cs="Lucida Grande"/>
          <w:color w:val="505150"/>
          <w:sz w:val="22"/>
          <w:szCs w:val="22"/>
        </w:rPr>
        <w:br/>
      </w:r>
      <w:r w:rsidRPr="00304363">
        <w:rPr>
          <w:rFonts w:ascii="Lucida Grande" w:hAnsi="Lucida Grande" w:cs="Lucida Grande"/>
          <w:color w:val="0D3475"/>
          <w:sz w:val="22"/>
          <w:szCs w:val="22"/>
        </w:rPr>
        <w:t>Grafik und Design</w:t>
      </w:r>
      <w:r w:rsidRPr="00C94E59">
        <w:rPr>
          <w:rFonts w:ascii="Lucida Grande" w:hAnsi="Lucida Grande" w:cs="Lucida Grande"/>
          <w:color w:val="505150"/>
          <w:sz w:val="22"/>
          <w:szCs w:val="22"/>
        </w:rPr>
        <w:br/>
      </w:r>
      <w:r w:rsidRPr="00F80FA0">
        <w:rPr>
          <w:rFonts w:ascii="Lucida Grande" w:hAnsi="Lucida Grande" w:cs="Lucida Grande"/>
          <w:color w:val="4D4D4D"/>
          <w:sz w:val="22"/>
          <w:szCs w:val="22"/>
        </w:rPr>
        <w:t>atelier stecher (Götzis)</w:t>
      </w:r>
      <w:r w:rsidRPr="00F80FA0">
        <w:rPr>
          <w:rFonts w:ascii="Lucida Grande" w:hAnsi="Lucida Grande" w:cs="Lucida Grande"/>
          <w:color w:val="4D4D4D"/>
          <w:sz w:val="22"/>
          <w:szCs w:val="22"/>
        </w:rPr>
        <w:br/>
        <w:t>Roland Stecher, Thomas Matt</w:t>
      </w:r>
      <w:r w:rsidRPr="00C94E59">
        <w:rPr>
          <w:rFonts w:ascii="Lucida Grande" w:hAnsi="Lucida Grande" w:cs="Lucida Grande"/>
          <w:color w:val="505150"/>
          <w:sz w:val="22"/>
          <w:szCs w:val="22"/>
        </w:rPr>
        <w:br/>
      </w:r>
    </w:p>
    <w:p w14:paraId="2E23E50B" w14:textId="75A66BCC" w:rsidR="00476E5C" w:rsidRDefault="00476E5C" w:rsidP="00476E5C">
      <w:pPr>
        <w:spacing w:before="100" w:beforeAutospacing="1" w:after="100" w:afterAutospacing="1"/>
        <w:rPr>
          <w:rFonts w:ascii="Lucida Grande" w:hAnsi="Lucida Grande" w:cs="Lucida Grande"/>
          <w:color w:val="505150"/>
          <w:sz w:val="22"/>
          <w:szCs w:val="22"/>
        </w:rPr>
      </w:pPr>
      <w:r w:rsidRPr="00304363">
        <w:rPr>
          <w:rFonts w:ascii="Lucida Grande" w:hAnsi="Lucida Grande" w:cs="Lucida Grande"/>
          <w:color w:val="0D3475"/>
          <w:sz w:val="26"/>
          <w:szCs w:val="26"/>
        </w:rPr>
        <w:lastRenderedPageBreak/>
        <w:t>Pressekonferenz</w:t>
      </w:r>
      <w:r w:rsidRPr="00C94E59">
        <w:rPr>
          <w:rFonts w:ascii="Lucida Grande" w:hAnsi="Lucida Grande" w:cs="Lucida Grande"/>
          <w:color w:val="505150"/>
          <w:sz w:val="22"/>
          <w:szCs w:val="22"/>
        </w:rPr>
        <w:br/>
      </w:r>
      <w:r w:rsidRPr="00F80FA0">
        <w:rPr>
          <w:rFonts w:ascii="Lucida Grande" w:hAnsi="Lucida Grande" w:cs="Lucida Grande"/>
          <w:color w:val="4D4D4D"/>
          <w:sz w:val="22"/>
          <w:szCs w:val="22"/>
        </w:rPr>
        <w:t>Freitag, 28. April 2017, 10 Uhr</w:t>
      </w:r>
      <w:r w:rsidRPr="00F80FA0">
        <w:rPr>
          <w:rFonts w:ascii="Lucida Grande" w:hAnsi="Lucida Grande" w:cs="Lucida Grande"/>
          <w:color w:val="4D4D4D"/>
          <w:sz w:val="22"/>
          <w:szCs w:val="22"/>
        </w:rPr>
        <w:br/>
        <w:t>im Jüdischen Museum Hohenems</w:t>
      </w:r>
      <w:r w:rsidR="00D33045" w:rsidRPr="00F80FA0">
        <w:rPr>
          <w:rFonts w:ascii="Lucida Grande" w:hAnsi="Lucida Grande" w:cs="Lucida Grande"/>
          <w:color w:val="4D4D4D"/>
          <w:sz w:val="22"/>
          <w:szCs w:val="22"/>
        </w:rPr>
        <w:t xml:space="preserve">, </w:t>
      </w:r>
      <w:r w:rsidRPr="00F80FA0">
        <w:rPr>
          <w:rFonts w:ascii="Lucida Grande" w:hAnsi="Lucida Grande" w:cs="Lucida Grande"/>
          <w:color w:val="4D4D4D"/>
          <w:sz w:val="22"/>
          <w:szCs w:val="22"/>
        </w:rPr>
        <w:t>Schweizer Str. 5, 6845 Hohenems</w:t>
      </w:r>
    </w:p>
    <w:p w14:paraId="7FA4F3BD" w14:textId="77777777" w:rsidR="00C94E59" w:rsidRPr="00C94E59" w:rsidRDefault="00C94E59" w:rsidP="00C94E59">
      <w:pPr>
        <w:spacing w:before="100" w:beforeAutospacing="1" w:after="100" w:afterAutospacing="1"/>
        <w:rPr>
          <w:rFonts w:ascii="Lucida Grande" w:hAnsi="Lucida Grande" w:cs="Lucida Grande"/>
          <w:color w:val="505150"/>
          <w:sz w:val="22"/>
          <w:szCs w:val="22"/>
        </w:rPr>
      </w:pPr>
    </w:p>
    <w:p w14:paraId="7009BD98" w14:textId="7094EB08" w:rsidR="00C94E59" w:rsidRDefault="00476E5C" w:rsidP="00476E5C">
      <w:pPr>
        <w:spacing w:before="100" w:beforeAutospacing="1" w:after="100" w:afterAutospacing="1"/>
        <w:rPr>
          <w:rFonts w:ascii="Lucida Grande" w:hAnsi="Lucida Grande" w:cs="Lucida Grande"/>
          <w:color w:val="505150"/>
          <w:sz w:val="22"/>
          <w:szCs w:val="22"/>
        </w:rPr>
      </w:pPr>
      <w:r w:rsidRPr="00C94E59">
        <w:rPr>
          <w:rFonts w:ascii="Lucida Grande" w:hAnsi="Lucida Grande" w:cs="Lucida Grande"/>
          <w:color w:val="0D3475"/>
          <w:sz w:val="26"/>
          <w:szCs w:val="26"/>
        </w:rPr>
        <w:t>Ausstellungseröffnung</w:t>
      </w:r>
      <w:r w:rsidRPr="00C94E59">
        <w:rPr>
          <w:rFonts w:ascii="Lucida Grande" w:hAnsi="Lucida Grande" w:cs="Lucida Grande"/>
          <w:color w:val="505150"/>
          <w:sz w:val="22"/>
          <w:szCs w:val="22"/>
        </w:rPr>
        <w:br/>
      </w:r>
      <w:r w:rsidRPr="00F80FA0">
        <w:rPr>
          <w:rFonts w:ascii="Lucida Grande" w:hAnsi="Lucida Grande" w:cs="Lucida Grande"/>
          <w:color w:val="4D4D4D"/>
          <w:sz w:val="22"/>
          <w:szCs w:val="22"/>
        </w:rPr>
        <w:t>Sonntag, 30. April 2017, 11 Uhr</w:t>
      </w:r>
      <w:r w:rsidR="00C94E59">
        <w:rPr>
          <w:rFonts w:ascii="Lucida Grande" w:hAnsi="Lucida Grande" w:cs="Lucida Grande"/>
          <w:color w:val="505150"/>
          <w:sz w:val="22"/>
          <w:szCs w:val="22"/>
        </w:rPr>
        <w:br/>
      </w:r>
      <w:r w:rsidR="00C94E59" w:rsidRPr="00304363">
        <w:rPr>
          <w:rFonts w:ascii="Lucida Grande" w:hAnsi="Lucida Grande" w:cs="Lucida Grande"/>
          <w:color w:val="0D3475"/>
          <w:sz w:val="22"/>
          <w:szCs w:val="22"/>
        </w:rPr>
        <w:t>Begrüßung</w:t>
      </w:r>
      <w:r w:rsidR="00C94E59" w:rsidRPr="00C94E59">
        <w:rPr>
          <w:rFonts w:ascii="Lucida Grande" w:hAnsi="Lucida Grande" w:cs="Lucida Grande"/>
          <w:color w:val="505150"/>
          <w:sz w:val="22"/>
          <w:szCs w:val="22"/>
        </w:rPr>
        <w:br/>
      </w:r>
      <w:r w:rsidR="00C94E59" w:rsidRPr="00F80FA0">
        <w:rPr>
          <w:rFonts w:ascii="Lucida Grande" w:hAnsi="Lucida Grande" w:cs="Lucida Grande"/>
          <w:color w:val="4D4D4D"/>
          <w:sz w:val="22"/>
          <w:szCs w:val="22"/>
        </w:rPr>
        <w:t>Jutta Berger – Förderverein Jüdisches Museum Hohenems</w:t>
      </w:r>
      <w:r w:rsidR="00C94E59" w:rsidRPr="00C94E59">
        <w:rPr>
          <w:rFonts w:ascii="Lucida Grande" w:hAnsi="Lucida Grande" w:cs="Lucida Grande"/>
          <w:color w:val="505150"/>
          <w:sz w:val="22"/>
          <w:szCs w:val="22"/>
        </w:rPr>
        <w:br/>
      </w:r>
      <w:r w:rsidR="00C94E59" w:rsidRPr="00304363">
        <w:rPr>
          <w:rFonts w:ascii="Lucida Grande" w:hAnsi="Lucida Grande" w:cs="Lucida Grande"/>
          <w:color w:val="0D3475"/>
          <w:sz w:val="22"/>
          <w:szCs w:val="22"/>
        </w:rPr>
        <w:t>Eröffnungsrede</w:t>
      </w:r>
      <w:r w:rsidR="00C94E59" w:rsidRPr="00C94E59">
        <w:rPr>
          <w:rFonts w:ascii="Lucida Grande" w:hAnsi="Lucida Grande" w:cs="Lucida Grande"/>
          <w:color w:val="505150"/>
          <w:sz w:val="22"/>
          <w:szCs w:val="22"/>
        </w:rPr>
        <w:br/>
      </w:r>
      <w:r w:rsidR="00C94E59" w:rsidRPr="00F80FA0">
        <w:rPr>
          <w:rFonts w:ascii="Lucida Grande" w:hAnsi="Lucida Grande" w:cs="Lucida Grande"/>
          <w:color w:val="4D4D4D"/>
          <w:sz w:val="22"/>
          <w:szCs w:val="22"/>
        </w:rPr>
        <w:t>Rabbiner Bea Wyler, Wettingen</w:t>
      </w:r>
      <w:r w:rsidR="00C94E59" w:rsidRPr="00C94E59">
        <w:rPr>
          <w:rFonts w:ascii="Lucida Grande" w:hAnsi="Lucida Grande" w:cs="Lucida Grande"/>
          <w:color w:val="505150"/>
          <w:sz w:val="22"/>
          <w:szCs w:val="22"/>
        </w:rPr>
        <w:br/>
      </w:r>
      <w:r w:rsidR="00C94E59" w:rsidRPr="00304363">
        <w:rPr>
          <w:rFonts w:ascii="Lucida Grande" w:hAnsi="Lucida Grande" w:cs="Lucida Grande"/>
          <w:color w:val="0D3475"/>
          <w:sz w:val="22"/>
          <w:szCs w:val="22"/>
        </w:rPr>
        <w:t>Einführung</w:t>
      </w:r>
      <w:r w:rsidR="00C94E59" w:rsidRPr="00C94E59">
        <w:rPr>
          <w:rFonts w:ascii="Lucida Grande" w:hAnsi="Lucida Grande" w:cs="Lucida Grande"/>
          <w:color w:val="505150"/>
          <w:sz w:val="22"/>
          <w:szCs w:val="22"/>
        </w:rPr>
        <w:br/>
      </w:r>
      <w:r w:rsidR="00C94E59" w:rsidRPr="00F80FA0">
        <w:rPr>
          <w:rFonts w:ascii="Lucida Grande" w:hAnsi="Lucida Grande" w:cs="Lucida Grande"/>
          <w:color w:val="4D4D4D"/>
          <w:sz w:val="22"/>
          <w:szCs w:val="22"/>
        </w:rPr>
        <w:t>Felicitas Heimann-Jelinek – Kuratorin, Wien</w:t>
      </w:r>
      <w:r w:rsidR="00C94E59" w:rsidRPr="00F80FA0">
        <w:rPr>
          <w:rFonts w:ascii="Lucida Grande" w:hAnsi="Lucida Grande" w:cs="Lucida Grande"/>
          <w:color w:val="4D4D4D"/>
          <w:sz w:val="22"/>
          <w:szCs w:val="22"/>
        </w:rPr>
        <w:br/>
        <w:t>Michaela Feurstein-Prasser – Kuratorin, Wien</w:t>
      </w:r>
      <w:r w:rsidR="00C94E59" w:rsidRPr="00F80FA0">
        <w:rPr>
          <w:rFonts w:ascii="Lucida Grande" w:hAnsi="Lucida Grande" w:cs="Lucida Grande"/>
          <w:color w:val="4D4D4D"/>
          <w:sz w:val="22"/>
          <w:szCs w:val="22"/>
        </w:rPr>
        <w:br/>
      </w:r>
      <w:r w:rsidRPr="00F80FA0">
        <w:rPr>
          <w:rFonts w:ascii="Lucida Grande" w:hAnsi="Lucida Grande" w:cs="Lucida Grande"/>
          <w:color w:val="4D4D4D"/>
          <w:sz w:val="22"/>
          <w:szCs w:val="22"/>
        </w:rPr>
        <w:t>Salomon Sulzer Saal</w:t>
      </w:r>
      <w:r w:rsidR="00D33045" w:rsidRPr="00F80FA0">
        <w:rPr>
          <w:rFonts w:ascii="Lucida Grande" w:hAnsi="Lucida Grande" w:cs="Lucida Grande"/>
          <w:color w:val="4D4D4D"/>
          <w:sz w:val="22"/>
          <w:szCs w:val="22"/>
        </w:rPr>
        <w:t xml:space="preserve">, </w:t>
      </w:r>
      <w:r w:rsidRPr="00F80FA0">
        <w:rPr>
          <w:rFonts w:ascii="Lucida Grande" w:hAnsi="Lucida Grande" w:cs="Lucida Grande"/>
          <w:color w:val="4D4D4D"/>
          <w:sz w:val="22"/>
          <w:szCs w:val="22"/>
        </w:rPr>
        <w:t>Schweizer Str. 21, 6845 Hohenems</w:t>
      </w:r>
      <w:r w:rsidR="00C94E59" w:rsidRPr="00F80FA0">
        <w:rPr>
          <w:rFonts w:ascii="Lucida Grande" w:hAnsi="Lucida Grande" w:cs="Lucida Grande"/>
          <w:color w:val="4D4D4D"/>
          <w:sz w:val="22"/>
          <w:szCs w:val="22"/>
        </w:rPr>
        <w:br/>
        <w:t>Anschließend Besichtigung im Jüdischen Museum Hohenems, Schweizer Str. 5</w:t>
      </w:r>
    </w:p>
    <w:p w14:paraId="40BB634F" w14:textId="77777777" w:rsidR="00C94E59" w:rsidRPr="00C94E59" w:rsidRDefault="00C94E59" w:rsidP="00476E5C">
      <w:pPr>
        <w:spacing w:before="100" w:beforeAutospacing="1" w:after="100" w:afterAutospacing="1"/>
        <w:rPr>
          <w:rFonts w:ascii="Lucida Grande" w:hAnsi="Lucida Grande" w:cs="Lucida Grande"/>
          <w:color w:val="505150"/>
          <w:sz w:val="22"/>
          <w:szCs w:val="22"/>
        </w:rPr>
      </w:pPr>
    </w:p>
    <w:p w14:paraId="2AB00145" w14:textId="58AC4D27" w:rsidR="00476E5C" w:rsidRPr="00C94E59" w:rsidRDefault="00476E5C" w:rsidP="00F80FA0">
      <w:pPr>
        <w:rPr>
          <w:rFonts w:ascii="Lucida Grande" w:hAnsi="Lucida Grande" w:cs="Lucida Grande"/>
          <w:color w:val="505150"/>
          <w:sz w:val="22"/>
          <w:szCs w:val="22"/>
        </w:rPr>
      </w:pPr>
      <w:r w:rsidRPr="00304363">
        <w:rPr>
          <w:rFonts w:ascii="Lucida Grande" w:hAnsi="Lucida Grande" w:cs="Lucida Grande"/>
          <w:color w:val="0D3475"/>
          <w:sz w:val="26"/>
          <w:szCs w:val="26"/>
        </w:rPr>
        <w:t>Öffentliche Führungen</w:t>
      </w:r>
      <w:r w:rsidRPr="00C94E59">
        <w:rPr>
          <w:rFonts w:ascii="Lucida Grande" w:hAnsi="Lucida Grande" w:cs="Lucida Grande"/>
          <w:color w:val="505150"/>
          <w:sz w:val="22"/>
          <w:szCs w:val="22"/>
        </w:rPr>
        <w:t xml:space="preserve"> </w:t>
      </w:r>
      <w:r w:rsidR="00C94E59">
        <w:rPr>
          <w:rFonts w:ascii="Lucida Grande" w:hAnsi="Lucida Grande" w:cs="Lucida Grande"/>
          <w:color w:val="505150"/>
          <w:sz w:val="22"/>
          <w:szCs w:val="22"/>
        </w:rPr>
        <w:br/>
      </w:r>
      <w:r w:rsidR="00D33045" w:rsidRPr="00F80FA0">
        <w:rPr>
          <w:rFonts w:ascii="Lucida Grande" w:hAnsi="Lucida Grande" w:cs="Lucida Grande"/>
          <w:color w:val="4D4D4D"/>
          <w:sz w:val="22"/>
          <w:szCs w:val="22"/>
        </w:rPr>
        <w:t xml:space="preserve">am 7. Mai | 4. Juni | 16. Juli | 6. Aug | 3. Sep | 1. Okt 2017 </w:t>
      </w:r>
      <w:r w:rsidR="00C94E59" w:rsidRPr="00F80FA0">
        <w:rPr>
          <w:rFonts w:ascii="Lucida Grande" w:hAnsi="Lucida Grande" w:cs="Lucida Grande"/>
          <w:color w:val="4D4D4D"/>
          <w:sz w:val="22"/>
          <w:szCs w:val="22"/>
        </w:rPr>
        <w:br/>
      </w:r>
      <w:r w:rsidR="00D33045" w:rsidRPr="00F80FA0">
        <w:rPr>
          <w:rFonts w:ascii="Lucida Grande" w:hAnsi="Lucida Grande" w:cs="Lucida Grande"/>
          <w:color w:val="4D4D4D"/>
          <w:sz w:val="22"/>
          <w:szCs w:val="22"/>
        </w:rPr>
        <w:t>jeweils</w:t>
      </w:r>
      <w:r w:rsidRPr="00F80FA0">
        <w:rPr>
          <w:rFonts w:ascii="Lucida Grande" w:hAnsi="Lucida Grande" w:cs="Lucida Grande"/>
          <w:color w:val="4D4D4D"/>
          <w:sz w:val="22"/>
          <w:szCs w:val="22"/>
        </w:rPr>
        <w:t xml:space="preserve"> von 11.30 bis 12.30 Uhr</w:t>
      </w:r>
      <w:r w:rsidRPr="00C94E59">
        <w:rPr>
          <w:rFonts w:ascii="Lucida Grande" w:hAnsi="Lucida Grande" w:cs="Lucida Grande"/>
          <w:color w:val="505150"/>
          <w:sz w:val="22"/>
          <w:szCs w:val="22"/>
        </w:rPr>
        <w:t xml:space="preserve"> </w:t>
      </w:r>
      <w:r w:rsidR="00C8763C">
        <w:rPr>
          <w:rFonts w:ascii="Lucida Grande" w:hAnsi="Lucida Grande" w:cs="Lucida Grande"/>
          <w:color w:val="505150"/>
          <w:sz w:val="22"/>
          <w:szCs w:val="22"/>
        </w:rPr>
        <w:br/>
      </w:r>
    </w:p>
    <w:p w14:paraId="7B3E75B8" w14:textId="6A5BA3EB" w:rsidR="00476E5C" w:rsidRPr="00C94E59" w:rsidRDefault="00C8763C" w:rsidP="00F80FA0">
      <w:pPr>
        <w:rPr>
          <w:rFonts w:ascii="Lucida Grande" w:hAnsi="Lucida Grande" w:cs="Lucida Grande"/>
          <w:color w:val="505150"/>
          <w:sz w:val="22"/>
          <w:szCs w:val="22"/>
        </w:rPr>
      </w:pPr>
      <w:r w:rsidRPr="00304363">
        <w:rPr>
          <w:rFonts w:ascii="Lucida Grande" w:hAnsi="Lucida Grande" w:cs="Lucida Grande"/>
          <w:color w:val="0D3475"/>
          <w:sz w:val="26"/>
          <w:szCs w:val="26"/>
        </w:rPr>
        <w:t>Öffnungszeiten Museum und Café</w:t>
      </w:r>
      <w:r w:rsidR="00476E5C" w:rsidRPr="00C94E59">
        <w:rPr>
          <w:rFonts w:ascii="Lucida Grande" w:hAnsi="Lucida Grande" w:cs="Lucida Grande"/>
          <w:color w:val="505150"/>
          <w:sz w:val="22"/>
          <w:szCs w:val="22"/>
        </w:rPr>
        <w:t xml:space="preserve"> </w:t>
      </w:r>
      <w:r>
        <w:rPr>
          <w:rFonts w:ascii="Lucida Grande" w:hAnsi="Lucida Grande" w:cs="Lucida Grande"/>
          <w:color w:val="505150"/>
          <w:sz w:val="22"/>
          <w:szCs w:val="22"/>
        </w:rPr>
        <w:br/>
      </w:r>
      <w:r w:rsidR="00476E5C" w:rsidRPr="00F80FA0">
        <w:rPr>
          <w:rFonts w:ascii="Lucida Grande" w:hAnsi="Lucida Grande" w:cs="Lucida Grande"/>
          <w:color w:val="4D4D4D"/>
          <w:sz w:val="22"/>
          <w:szCs w:val="22"/>
        </w:rPr>
        <w:t>Di bis So 10–17 Uhr und an Feiertagen</w:t>
      </w:r>
    </w:p>
    <w:p w14:paraId="37753534" w14:textId="77777777" w:rsidR="00D33045" w:rsidRPr="00C94E59" w:rsidRDefault="00D33045" w:rsidP="00D33045">
      <w:pPr>
        <w:spacing w:line="276" w:lineRule="auto"/>
        <w:rPr>
          <w:rFonts w:ascii="Lucida Grande" w:hAnsi="Lucida Grande" w:cs="Lucida Grande"/>
          <w:color w:val="505150"/>
          <w:sz w:val="22"/>
          <w:szCs w:val="22"/>
        </w:rPr>
      </w:pPr>
    </w:p>
    <w:p w14:paraId="2686DF70" w14:textId="77777777" w:rsidR="00D33045" w:rsidRPr="00C94E59" w:rsidRDefault="00D33045" w:rsidP="00D33045">
      <w:pPr>
        <w:spacing w:line="276" w:lineRule="auto"/>
        <w:rPr>
          <w:rFonts w:ascii="Lucida Grande" w:hAnsi="Lucida Grande" w:cs="Lucida Grande"/>
          <w:color w:val="505150"/>
          <w:sz w:val="22"/>
          <w:szCs w:val="22"/>
        </w:rPr>
      </w:pPr>
    </w:p>
    <w:p w14:paraId="054DB98A" w14:textId="77777777" w:rsidR="00D33045" w:rsidRPr="00C94E59" w:rsidRDefault="00D33045" w:rsidP="00D33045">
      <w:pPr>
        <w:spacing w:line="276" w:lineRule="auto"/>
        <w:rPr>
          <w:rFonts w:ascii="Lucida Grande" w:hAnsi="Lucida Grande" w:cs="Lucida Grande"/>
          <w:color w:val="505150"/>
          <w:sz w:val="22"/>
          <w:szCs w:val="22"/>
        </w:rPr>
      </w:pPr>
    </w:p>
    <w:p w14:paraId="11D39CD5" w14:textId="77777777" w:rsidR="00D33045" w:rsidRDefault="00D33045" w:rsidP="00D33045">
      <w:pPr>
        <w:spacing w:line="276" w:lineRule="auto"/>
        <w:rPr>
          <w:rFonts w:ascii="Lucida Grande" w:hAnsi="Lucida Grande" w:cs="Lucida Grande"/>
          <w:color w:val="505150"/>
          <w:sz w:val="22"/>
          <w:szCs w:val="22"/>
        </w:rPr>
      </w:pPr>
    </w:p>
    <w:p w14:paraId="7E694D15" w14:textId="77777777" w:rsidR="00C94E59" w:rsidRDefault="00C94E59" w:rsidP="00D33045">
      <w:pPr>
        <w:spacing w:line="276" w:lineRule="auto"/>
        <w:rPr>
          <w:rFonts w:ascii="Lucida Grande" w:hAnsi="Lucida Grande" w:cs="Lucida Grande"/>
          <w:color w:val="505150"/>
          <w:sz w:val="22"/>
          <w:szCs w:val="22"/>
        </w:rPr>
      </w:pPr>
    </w:p>
    <w:p w14:paraId="28BF1E75" w14:textId="77777777" w:rsidR="00C94E59" w:rsidRDefault="00C94E59" w:rsidP="00D33045">
      <w:pPr>
        <w:spacing w:line="276" w:lineRule="auto"/>
        <w:rPr>
          <w:rFonts w:ascii="Lucida Grande" w:hAnsi="Lucida Grande" w:cs="Lucida Grande"/>
          <w:color w:val="505150"/>
          <w:sz w:val="22"/>
          <w:szCs w:val="22"/>
        </w:rPr>
      </w:pPr>
    </w:p>
    <w:p w14:paraId="470043D9" w14:textId="77777777" w:rsidR="00C94E59" w:rsidRDefault="00C94E59" w:rsidP="00D33045">
      <w:pPr>
        <w:spacing w:line="276" w:lineRule="auto"/>
        <w:rPr>
          <w:rFonts w:ascii="Lucida Grande" w:hAnsi="Lucida Grande" w:cs="Lucida Grande"/>
          <w:color w:val="505150"/>
          <w:sz w:val="22"/>
          <w:szCs w:val="22"/>
        </w:rPr>
      </w:pPr>
    </w:p>
    <w:p w14:paraId="239D8088" w14:textId="77777777" w:rsidR="00C94E59" w:rsidRDefault="00C94E59" w:rsidP="00D33045">
      <w:pPr>
        <w:spacing w:line="276" w:lineRule="auto"/>
        <w:rPr>
          <w:rFonts w:ascii="Lucida Grande" w:hAnsi="Lucida Grande" w:cs="Lucida Grande"/>
          <w:color w:val="505150"/>
          <w:sz w:val="22"/>
          <w:szCs w:val="22"/>
        </w:rPr>
      </w:pPr>
    </w:p>
    <w:p w14:paraId="6C58993A" w14:textId="77777777" w:rsidR="00C94E59" w:rsidRPr="00C94E59" w:rsidRDefault="00C94E59" w:rsidP="00D33045">
      <w:pPr>
        <w:spacing w:line="276" w:lineRule="auto"/>
        <w:rPr>
          <w:rFonts w:ascii="Lucida Grande" w:hAnsi="Lucida Grande" w:cs="Lucida Grande"/>
          <w:color w:val="505150"/>
          <w:sz w:val="22"/>
          <w:szCs w:val="22"/>
        </w:rPr>
      </w:pPr>
    </w:p>
    <w:p w14:paraId="33964682" w14:textId="77777777" w:rsidR="00476E5C" w:rsidRPr="00C94E59" w:rsidRDefault="00476E5C" w:rsidP="00476E5C">
      <w:pPr>
        <w:tabs>
          <w:tab w:val="center" w:pos="4533"/>
        </w:tabs>
        <w:spacing w:before="100" w:beforeAutospacing="1" w:after="100" w:afterAutospacing="1"/>
        <w:rPr>
          <w:rFonts w:ascii="Lucida Grande" w:hAnsi="Lucida Grande" w:cs="Lucida Grande"/>
          <w:color w:val="505150"/>
          <w:sz w:val="22"/>
          <w:szCs w:val="22"/>
        </w:rPr>
      </w:pPr>
      <w:r w:rsidRPr="00304363">
        <w:rPr>
          <w:rFonts w:ascii="Lucida Grande" w:hAnsi="Lucida Grande" w:cs="Lucida Grande"/>
          <w:color w:val="0D3475"/>
          <w:sz w:val="26"/>
          <w:szCs w:val="26"/>
        </w:rPr>
        <w:t>Kontakt</w:t>
      </w:r>
      <w:r w:rsidRPr="00C94E59">
        <w:rPr>
          <w:rFonts w:ascii="Lucida Grande" w:hAnsi="Lucida Grande" w:cs="Lucida Grande"/>
          <w:color w:val="505150"/>
          <w:sz w:val="22"/>
          <w:szCs w:val="22"/>
        </w:rPr>
        <w:tab/>
      </w:r>
      <w:r w:rsidRPr="00C94E59">
        <w:rPr>
          <w:rFonts w:ascii="Lucida Grande" w:hAnsi="Lucida Grande" w:cs="Lucida Grande"/>
          <w:color w:val="505150"/>
          <w:sz w:val="22"/>
          <w:szCs w:val="22"/>
        </w:rPr>
        <w:br/>
      </w:r>
      <w:r w:rsidRPr="00F80FA0">
        <w:rPr>
          <w:rFonts w:ascii="Lucida Grande" w:hAnsi="Lucida Grande" w:cs="Lucida Grande"/>
          <w:color w:val="4D4D4D"/>
          <w:sz w:val="22"/>
          <w:szCs w:val="22"/>
        </w:rPr>
        <w:t>Birgit Sohler</w:t>
      </w:r>
      <w:r w:rsidRPr="00F80FA0">
        <w:rPr>
          <w:rFonts w:ascii="Lucida Grande" w:hAnsi="Lucida Grande" w:cs="Lucida Grande"/>
          <w:color w:val="4D4D4D"/>
          <w:sz w:val="22"/>
          <w:szCs w:val="22"/>
        </w:rPr>
        <w:br/>
        <w:t>Presse- und Öffentlichkeitsarbeit</w:t>
      </w:r>
      <w:r w:rsidRPr="00F80FA0">
        <w:rPr>
          <w:rFonts w:ascii="Lucida Grande" w:hAnsi="Lucida Grande" w:cs="Lucida Grande"/>
          <w:color w:val="4D4D4D"/>
          <w:sz w:val="22"/>
          <w:szCs w:val="22"/>
        </w:rPr>
        <w:br/>
        <w:t>Jüdisches Museum Hohenems</w:t>
      </w:r>
      <w:r w:rsidRPr="00F80FA0">
        <w:rPr>
          <w:rFonts w:ascii="Lucida Grande" w:hAnsi="Lucida Grande" w:cs="Lucida Grande"/>
          <w:color w:val="4D4D4D"/>
          <w:sz w:val="22"/>
          <w:szCs w:val="22"/>
        </w:rPr>
        <w:br/>
        <w:t>Villa Heimann-Rosenthal</w:t>
      </w:r>
      <w:r w:rsidRPr="00F80FA0">
        <w:rPr>
          <w:rFonts w:ascii="Lucida Grande" w:hAnsi="Lucida Grande" w:cs="Lucida Grande"/>
          <w:color w:val="4D4D4D"/>
          <w:sz w:val="22"/>
          <w:szCs w:val="22"/>
        </w:rPr>
        <w:br/>
        <w:t>Schweizer Str. 5, 6845 Hohenems</w:t>
      </w:r>
      <w:r w:rsidRPr="00F80FA0">
        <w:rPr>
          <w:rFonts w:ascii="Lucida Grande" w:hAnsi="Lucida Grande" w:cs="Lucida Grande"/>
          <w:color w:val="4D4D4D"/>
          <w:sz w:val="22"/>
          <w:szCs w:val="22"/>
        </w:rPr>
        <w:br/>
        <w:t>+43 (0)5576 73989 13</w:t>
      </w:r>
      <w:r w:rsidRPr="00F80FA0">
        <w:rPr>
          <w:rFonts w:ascii="Lucida Grande" w:hAnsi="Lucida Grande" w:cs="Lucida Grande"/>
          <w:color w:val="4D4D4D"/>
          <w:sz w:val="22"/>
          <w:szCs w:val="22"/>
        </w:rPr>
        <w:br/>
        <w:t>sohler@jm-hohenems.at</w:t>
      </w:r>
    </w:p>
    <w:p w14:paraId="5909F942" w14:textId="77777777" w:rsidR="00D50320" w:rsidRPr="00C94E59" w:rsidRDefault="00D50320" w:rsidP="00346B8E">
      <w:pPr>
        <w:spacing w:line="276" w:lineRule="auto"/>
        <w:rPr>
          <w:rFonts w:ascii="Lucida Grande" w:hAnsi="Lucida Grande" w:cs="Lucida Grande"/>
          <w:color w:val="505150"/>
          <w:sz w:val="22"/>
          <w:szCs w:val="22"/>
        </w:rPr>
      </w:pPr>
    </w:p>
    <w:sectPr w:rsidR="00D50320" w:rsidRPr="00C94E59" w:rsidSect="001F426E">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AA89D" w14:textId="77777777" w:rsidR="00C8763C" w:rsidRDefault="00C8763C" w:rsidP="00A03237">
      <w:r>
        <w:separator/>
      </w:r>
    </w:p>
  </w:endnote>
  <w:endnote w:type="continuationSeparator" w:id="0">
    <w:p w14:paraId="10D6A021" w14:textId="77777777" w:rsidR="00C8763C" w:rsidRDefault="00C8763C" w:rsidP="00A0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05E7F" w14:textId="454367D8" w:rsidR="00C8763C" w:rsidRPr="00C8763C" w:rsidRDefault="00C8763C" w:rsidP="007B3E19">
    <w:pPr>
      <w:rPr>
        <w:rFonts w:ascii="Lucida Grande" w:hAnsi="Lucida Grande" w:cs="Lucida Grande"/>
        <w:color w:val="505150"/>
        <w:sz w:val="15"/>
        <w:szCs w:val="15"/>
      </w:rPr>
    </w:pPr>
    <w:r w:rsidRPr="00C8763C">
      <w:rPr>
        <w:rFonts w:ascii="Lucida Grande" w:hAnsi="Lucida Grande" w:cs="Lucida Grande"/>
        <w:b/>
        <w:color w:val="0D3475"/>
        <w:sz w:val="15"/>
        <w:szCs w:val="15"/>
      </w:rPr>
      <w:t>Die weibliche Seite Gottes  </w:t>
    </w:r>
    <w:r w:rsidRPr="006F151E">
      <w:rPr>
        <w:rFonts w:ascii="Lucida Grande" w:hAnsi="Lucida Grande" w:cs="Lucida Grande"/>
        <w:sz w:val="15"/>
        <w:szCs w:val="15"/>
      </w:rPr>
      <w:br/>
    </w:r>
    <w:r w:rsidRPr="00C8763C">
      <w:rPr>
        <w:rFonts w:ascii="Lucida Grande" w:hAnsi="Lucida Grande" w:cs="Lucida Grande"/>
        <w:color w:val="505150"/>
        <w:sz w:val="15"/>
        <w:szCs w:val="15"/>
      </w:rPr>
      <w:t>30. April bis 8. Oktober 2017</w:t>
    </w:r>
    <w:r w:rsidRPr="00C8763C">
      <w:rPr>
        <w:rFonts w:ascii="Lucida Grande" w:hAnsi="Lucida Grande" w:cs="Lucida Grande"/>
        <w:b/>
        <w:color w:val="505150"/>
        <w:sz w:val="15"/>
        <w:szCs w:val="15"/>
      </w:rPr>
      <w:t xml:space="preserve"> | </w:t>
    </w:r>
    <w:r w:rsidRPr="00C8763C">
      <w:rPr>
        <w:rFonts w:ascii="Lucida Grande" w:hAnsi="Lucida Grande" w:cs="Lucida Grande"/>
        <w:color w:val="505150"/>
        <w:sz w:val="15"/>
        <w:szCs w:val="15"/>
      </w:rPr>
      <w:t xml:space="preserve">Eine Ausstellung des Jüdischen Museums Hohenems | Schweizer Str. 5, 6845 Hohenems | </w:t>
    </w:r>
  </w:p>
  <w:p w14:paraId="71D4E1ED" w14:textId="2F9621C1" w:rsidR="00C8763C" w:rsidRPr="00C8763C" w:rsidRDefault="00C8763C" w:rsidP="007B3E19">
    <w:pPr>
      <w:rPr>
        <w:rFonts w:ascii="Lucida Grande" w:hAnsi="Lucida Grande" w:cs="Lucida Grande"/>
        <w:color w:val="505150"/>
        <w:sz w:val="15"/>
        <w:szCs w:val="15"/>
      </w:rPr>
    </w:pPr>
    <w:r w:rsidRPr="00C8763C">
      <w:rPr>
        <w:rFonts w:ascii="Lucida Grande" w:hAnsi="Lucida Grande" w:cs="Lucida Grande"/>
        <w:color w:val="505150"/>
        <w:sz w:val="15"/>
        <w:szCs w:val="15"/>
      </w:rPr>
      <w:t xml:space="preserve">T (0043) 05576-73989-0 | </w:t>
    </w:r>
    <w:hyperlink r:id="rId1" w:history="1">
      <w:r w:rsidRPr="00C8763C">
        <w:rPr>
          <w:rStyle w:val="Absatz-Standardschriftart"/>
          <w:rFonts w:ascii="Lucida Grande" w:hAnsi="Lucida Grande" w:cs="Lucida Grande"/>
          <w:color w:val="505150"/>
          <w:sz w:val="15"/>
          <w:szCs w:val="15"/>
        </w:rPr>
        <w:t>office@jm-hohenems.at</w:t>
      </w:r>
    </w:hyperlink>
    <w:r w:rsidRPr="00C8763C">
      <w:rPr>
        <w:rFonts w:ascii="Lucida Grande" w:hAnsi="Lucida Grande" w:cs="Lucida Grande"/>
        <w:color w:val="505150"/>
        <w:sz w:val="15"/>
        <w:szCs w:val="15"/>
      </w:rPr>
      <w:t xml:space="preserve"> | </w:t>
    </w:r>
    <w:hyperlink r:id="rId2" w:history="1">
      <w:r w:rsidRPr="00C8763C">
        <w:rPr>
          <w:rStyle w:val="Link"/>
          <w:rFonts w:ascii="Lucida Grande" w:hAnsi="Lucida Grande" w:cs="Lucida Grande"/>
          <w:color w:val="505150"/>
          <w:sz w:val="15"/>
          <w:szCs w:val="15"/>
        </w:rPr>
        <w:t>www.jm-hohenems.at</w:t>
      </w:r>
    </w:hyperlink>
  </w:p>
  <w:p w14:paraId="767AA439" w14:textId="77777777" w:rsidR="00C8763C" w:rsidRDefault="00C8763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1B5EE" w14:textId="77777777" w:rsidR="00C8763C" w:rsidRDefault="00C8763C" w:rsidP="00A03237">
      <w:r>
        <w:separator/>
      </w:r>
    </w:p>
  </w:footnote>
  <w:footnote w:type="continuationSeparator" w:id="0">
    <w:p w14:paraId="7FB0FBB3" w14:textId="77777777" w:rsidR="00C8763C" w:rsidRDefault="00C8763C" w:rsidP="00A03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37"/>
    <w:rsid w:val="00007D5F"/>
    <w:rsid w:val="00084AA1"/>
    <w:rsid w:val="000E6EBB"/>
    <w:rsid w:val="001033BC"/>
    <w:rsid w:val="0011054D"/>
    <w:rsid w:val="001817F0"/>
    <w:rsid w:val="001901F8"/>
    <w:rsid w:val="001F426E"/>
    <w:rsid w:val="00217D27"/>
    <w:rsid w:val="002C4652"/>
    <w:rsid w:val="00304363"/>
    <w:rsid w:val="00333E82"/>
    <w:rsid w:val="00346B8E"/>
    <w:rsid w:val="003B0876"/>
    <w:rsid w:val="003F4663"/>
    <w:rsid w:val="00476E5C"/>
    <w:rsid w:val="004C25F2"/>
    <w:rsid w:val="004E12A2"/>
    <w:rsid w:val="00513D0B"/>
    <w:rsid w:val="006550B8"/>
    <w:rsid w:val="00674547"/>
    <w:rsid w:val="006C32FF"/>
    <w:rsid w:val="007016C7"/>
    <w:rsid w:val="007134AB"/>
    <w:rsid w:val="00736E8B"/>
    <w:rsid w:val="007646EE"/>
    <w:rsid w:val="007B3E19"/>
    <w:rsid w:val="007C789D"/>
    <w:rsid w:val="008845FB"/>
    <w:rsid w:val="00956E8A"/>
    <w:rsid w:val="00986C8D"/>
    <w:rsid w:val="009D6D92"/>
    <w:rsid w:val="00A03237"/>
    <w:rsid w:val="00A2153A"/>
    <w:rsid w:val="00C723DA"/>
    <w:rsid w:val="00C72F2D"/>
    <w:rsid w:val="00C8763C"/>
    <w:rsid w:val="00C94E59"/>
    <w:rsid w:val="00D0298C"/>
    <w:rsid w:val="00D33045"/>
    <w:rsid w:val="00D50320"/>
    <w:rsid w:val="00D8558D"/>
    <w:rsid w:val="00E06E91"/>
    <w:rsid w:val="00E60C46"/>
    <w:rsid w:val="00E90D59"/>
    <w:rsid w:val="00F34BB0"/>
    <w:rsid w:val="00F80FA0"/>
    <w:rsid w:val="00FD1C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BF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titelvordatum">
    <w:name w:val="seitentitel_vor_datum"/>
    <w:basedOn w:val="Absatzstandardschriftart"/>
    <w:rsid w:val="00A03237"/>
  </w:style>
  <w:style w:type="character" w:customStyle="1" w:styleId="seitendatum">
    <w:name w:val="seitendatum"/>
    <w:basedOn w:val="Absatzstandardschriftart"/>
    <w:rsid w:val="00A03237"/>
  </w:style>
  <w:style w:type="paragraph" w:styleId="StandardWeb">
    <w:name w:val="Normal (Web)"/>
    <w:basedOn w:val="Standard"/>
    <w:uiPriority w:val="99"/>
    <w:semiHidden/>
    <w:unhideWhenUsed/>
    <w:rsid w:val="00A03237"/>
    <w:pPr>
      <w:spacing w:before="100" w:beforeAutospacing="1" w:after="100" w:afterAutospacing="1"/>
    </w:pPr>
    <w:rPr>
      <w:rFonts w:ascii="Times" w:hAnsi="Times" w:cs="Times New Roman"/>
      <w:sz w:val="20"/>
      <w:szCs w:val="20"/>
    </w:rPr>
  </w:style>
  <w:style w:type="character" w:customStyle="1" w:styleId="defaultred">
    <w:name w:val="defaultred"/>
    <w:basedOn w:val="Absatzstandardschriftart"/>
    <w:rsid w:val="00A03237"/>
  </w:style>
  <w:style w:type="character" w:customStyle="1" w:styleId="defaultblack">
    <w:name w:val="defaultblack"/>
    <w:basedOn w:val="Absatzstandardschriftart"/>
    <w:rsid w:val="00A03237"/>
  </w:style>
  <w:style w:type="paragraph" w:styleId="Kopfzeile">
    <w:name w:val="header"/>
    <w:basedOn w:val="Standard"/>
    <w:link w:val="KopfzeileZeichen"/>
    <w:uiPriority w:val="99"/>
    <w:unhideWhenUsed/>
    <w:rsid w:val="00A03237"/>
    <w:pPr>
      <w:tabs>
        <w:tab w:val="center" w:pos="4536"/>
        <w:tab w:val="right" w:pos="9072"/>
      </w:tabs>
    </w:pPr>
  </w:style>
  <w:style w:type="character" w:customStyle="1" w:styleId="KopfzeileZeichen">
    <w:name w:val="Kopfzeile Zeichen"/>
    <w:basedOn w:val="Absatzstandardschriftart"/>
    <w:link w:val="Kopfzeile"/>
    <w:uiPriority w:val="99"/>
    <w:rsid w:val="00A03237"/>
  </w:style>
  <w:style w:type="paragraph" w:styleId="Fuzeile">
    <w:name w:val="footer"/>
    <w:basedOn w:val="Standard"/>
    <w:link w:val="FuzeileZeichen"/>
    <w:uiPriority w:val="99"/>
    <w:unhideWhenUsed/>
    <w:rsid w:val="00A03237"/>
    <w:pPr>
      <w:tabs>
        <w:tab w:val="center" w:pos="4536"/>
        <w:tab w:val="right" w:pos="9072"/>
      </w:tabs>
    </w:pPr>
  </w:style>
  <w:style w:type="character" w:customStyle="1" w:styleId="FuzeileZeichen">
    <w:name w:val="Fußzeile Zeichen"/>
    <w:basedOn w:val="Absatzstandardschriftart"/>
    <w:link w:val="Fuzeile"/>
    <w:uiPriority w:val="99"/>
    <w:rsid w:val="00A03237"/>
  </w:style>
  <w:style w:type="character" w:styleId="Link">
    <w:name w:val="Hyperlink"/>
    <w:basedOn w:val="Absatzstandardschriftart"/>
    <w:uiPriority w:val="99"/>
    <w:unhideWhenUsed/>
    <w:rsid w:val="007B3E19"/>
    <w:rPr>
      <w:color w:val="0000FF"/>
      <w:u w:val="single"/>
    </w:rPr>
  </w:style>
  <w:style w:type="character" w:customStyle="1" w:styleId="Absatz-Standardschriftart">
    <w:name w:val="Absatz-Standardschriftart"/>
    <w:semiHidden/>
    <w:rsid w:val="007B3E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titelvordatum">
    <w:name w:val="seitentitel_vor_datum"/>
    <w:basedOn w:val="Absatzstandardschriftart"/>
    <w:rsid w:val="00A03237"/>
  </w:style>
  <w:style w:type="character" w:customStyle="1" w:styleId="seitendatum">
    <w:name w:val="seitendatum"/>
    <w:basedOn w:val="Absatzstandardschriftart"/>
    <w:rsid w:val="00A03237"/>
  </w:style>
  <w:style w:type="paragraph" w:styleId="StandardWeb">
    <w:name w:val="Normal (Web)"/>
    <w:basedOn w:val="Standard"/>
    <w:uiPriority w:val="99"/>
    <w:semiHidden/>
    <w:unhideWhenUsed/>
    <w:rsid w:val="00A03237"/>
    <w:pPr>
      <w:spacing w:before="100" w:beforeAutospacing="1" w:after="100" w:afterAutospacing="1"/>
    </w:pPr>
    <w:rPr>
      <w:rFonts w:ascii="Times" w:hAnsi="Times" w:cs="Times New Roman"/>
      <w:sz w:val="20"/>
      <w:szCs w:val="20"/>
    </w:rPr>
  </w:style>
  <w:style w:type="character" w:customStyle="1" w:styleId="defaultred">
    <w:name w:val="defaultred"/>
    <w:basedOn w:val="Absatzstandardschriftart"/>
    <w:rsid w:val="00A03237"/>
  </w:style>
  <w:style w:type="character" w:customStyle="1" w:styleId="defaultblack">
    <w:name w:val="defaultblack"/>
    <w:basedOn w:val="Absatzstandardschriftart"/>
    <w:rsid w:val="00A03237"/>
  </w:style>
  <w:style w:type="paragraph" w:styleId="Kopfzeile">
    <w:name w:val="header"/>
    <w:basedOn w:val="Standard"/>
    <w:link w:val="KopfzeileZeichen"/>
    <w:uiPriority w:val="99"/>
    <w:unhideWhenUsed/>
    <w:rsid w:val="00A03237"/>
    <w:pPr>
      <w:tabs>
        <w:tab w:val="center" w:pos="4536"/>
        <w:tab w:val="right" w:pos="9072"/>
      </w:tabs>
    </w:pPr>
  </w:style>
  <w:style w:type="character" w:customStyle="1" w:styleId="KopfzeileZeichen">
    <w:name w:val="Kopfzeile Zeichen"/>
    <w:basedOn w:val="Absatzstandardschriftart"/>
    <w:link w:val="Kopfzeile"/>
    <w:uiPriority w:val="99"/>
    <w:rsid w:val="00A03237"/>
  </w:style>
  <w:style w:type="paragraph" w:styleId="Fuzeile">
    <w:name w:val="footer"/>
    <w:basedOn w:val="Standard"/>
    <w:link w:val="FuzeileZeichen"/>
    <w:uiPriority w:val="99"/>
    <w:unhideWhenUsed/>
    <w:rsid w:val="00A03237"/>
    <w:pPr>
      <w:tabs>
        <w:tab w:val="center" w:pos="4536"/>
        <w:tab w:val="right" w:pos="9072"/>
      </w:tabs>
    </w:pPr>
  </w:style>
  <w:style w:type="character" w:customStyle="1" w:styleId="FuzeileZeichen">
    <w:name w:val="Fußzeile Zeichen"/>
    <w:basedOn w:val="Absatzstandardschriftart"/>
    <w:link w:val="Fuzeile"/>
    <w:uiPriority w:val="99"/>
    <w:rsid w:val="00A03237"/>
  </w:style>
  <w:style w:type="character" w:styleId="Link">
    <w:name w:val="Hyperlink"/>
    <w:basedOn w:val="Absatzstandardschriftart"/>
    <w:uiPriority w:val="99"/>
    <w:unhideWhenUsed/>
    <w:rsid w:val="007B3E19"/>
    <w:rPr>
      <w:color w:val="0000FF"/>
      <w:u w:val="single"/>
    </w:rPr>
  </w:style>
  <w:style w:type="character" w:customStyle="1" w:styleId="Absatz-Standardschriftart">
    <w:name w:val="Absatz-Standardschriftart"/>
    <w:semiHidden/>
    <w:rsid w:val="007B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5628">
      <w:bodyDiv w:val="1"/>
      <w:marLeft w:val="0"/>
      <w:marRight w:val="0"/>
      <w:marTop w:val="0"/>
      <w:marBottom w:val="0"/>
      <w:divBdr>
        <w:top w:val="none" w:sz="0" w:space="0" w:color="auto"/>
        <w:left w:val="none" w:sz="0" w:space="0" w:color="auto"/>
        <w:bottom w:val="none" w:sz="0" w:space="0" w:color="auto"/>
        <w:right w:val="none" w:sz="0" w:space="0" w:color="auto"/>
      </w:divBdr>
      <w:divsChild>
        <w:div w:id="888611593">
          <w:marLeft w:val="0"/>
          <w:marRight w:val="0"/>
          <w:marTop w:val="0"/>
          <w:marBottom w:val="0"/>
          <w:divBdr>
            <w:top w:val="none" w:sz="0" w:space="0" w:color="auto"/>
            <w:left w:val="none" w:sz="0" w:space="0" w:color="auto"/>
            <w:bottom w:val="none" w:sz="0" w:space="0" w:color="auto"/>
            <w:right w:val="none" w:sz="0" w:space="0" w:color="auto"/>
          </w:divBdr>
        </w:div>
        <w:div w:id="612903022">
          <w:marLeft w:val="0"/>
          <w:marRight w:val="0"/>
          <w:marTop w:val="0"/>
          <w:marBottom w:val="0"/>
          <w:divBdr>
            <w:top w:val="none" w:sz="0" w:space="0" w:color="auto"/>
            <w:left w:val="none" w:sz="0" w:space="0" w:color="auto"/>
            <w:bottom w:val="none" w:sz="0" w:space="0" w:color="auto"/>
            <w:right w:val="none" w:sz="0" w:space="0" w:color="auto"/>
          </w:divBdr>
        </w:div>
      </w:divsChild>
    </w:div>
    <w:div w:id="1266109695">
      <w:bodyDiv w:val="1"/>
      <w:marLeft w:val="0"/>
      <w:marRight w:val="0"/>
      <w:marTop w:val="0"/>
      <w:marBottom w:val="0"/>
      <w:divBdr>
        <w:top w:val="none" w:sz="0" w:space="0" w:color="auto"/>
        <w:left w:val="none" w:sz="0" w:space="0" w:color="auto"/>
        <w:bottom w:val="none" w:sz="0" w:space="0" w:color="auto"/>
        <w:right w:val="none" w:sz="0" w:space="0" w:color="auto"/>
      </w:divBdr>
    </w:div>
    <w:div w:id="1288850667">
      <w:bodyDiv w:val="1"/>
      <w:marLeft w:val="0"/>
      <w:marRight w:val="0"/>
      <w:marTop w:val="0"/>
      <w:marBottom w:val="0"/>
      <w:divBdr>
        <w:top w:val="none" w:sz="0" w:space="0" w:color="auto"/>
        <w:left w:val="none" w:sz="0" w:space="0" w:color="auto"/>
        <w:bottom w:val="none" w:sz="0" w:space="0" w:color="auto"/>
        <w:right w:val="none" w:sz="0" w:space="0" w:color="auto"/>
      </w:divBdr>
      <w:divsChild>
        <w:div w:id="1951469546">
          <w:marLeft w:val="0"/>
          <w:marRight w:val="0"/>
          <w:marTop w:val="0"/>
          <w:marBottom w:val="0"/>
          <w:divBdr>
            <w:top w:val="none" w:sz="0" w:space="0" w:color="auto"/>
            <w:left w:val="none" w:sz="0" w:space="0" w:color="auto"/>
            <w:bottom w:val="none" w:sz="0" w:space="0" w:color="auto"/>
            <w:right w:val="none" w:sz="0" w:space="0" w:color="auto"/>
          </w:divBdr>
        </w:div>
        <w:div w:id="206723807">
          <w:marLeft w:val="0"/>
          <w:marRight w:val="0"/>
          <w:marTop w:val="0"/>
          <w:marBottom w:val="0"/>
          <w:divBdr>
            <w:top w:val="none" w:sz="0" w:space="0" w:color="auto"/>
            <w:left w:val="none" w:sz="0" w:space="0" w:color="auto"/>
            <w:bottom w:val="none" w:sz="0" w:space="0" w:color="auto"/>
            <w:right w:val="none" w:sz="0" w:space="0" w:color="auto"/>
          </w:divBdr>
        </w:div>
      </w:divsChild>
    </w:div>
    <w:div w:id="1486238868">
      <w:bodyDiv w:val="1"/>
      <w:marLeft w:val="0"/>
      <w:marRight w:val="0"/>
      <w:marTop w:val="0"/>
      <w:marBottom w:val="0"/>
      <w:divBdr>
        <w:top w:val="none" w:sz="0" w:space="0" w:color="auto"/>
        <w:left w:val="none" w:sz="0" w:space="0" w:color="auto"/>
        <w:bottom w:val="none" w:sz="0" w:space="0" w:color="auto"/>
        <w:right w:val="none" w:sz="0" w:space="0" w:color="auto"/>
      </w:divBdr>
    </w:div>
    <w:div w:id="1497070916">
      <w:bodyDiv w:val="1"/>
      <w:marLeft w:val="0"/>
      <w:marRight w:val="0"/>
      <w:marTop w:val="0"/>
      <w:marBottom w:val="0"/>
      <w:divBdr>
        <w:top w:val="none" w:sz="0" w:space="0" w:color="auto"/>
        <w:left w:val="none" w:sz="0" w:space="0" w:color="auto"/>
        <w:bottom w:val="none" w:sz="0" w:space="0" w:color="auto"/>
        <w:right w:val="none" w:sz="0" w:space="0" w:color="auto"/>
      </w:divBdr>
      <w:divsChild>
        <w:div w:id="152992009">
          <w:marLeft w:val="0"/>
          <w:marRight w:val="0"/>
          <w:marTop w:val="0"/>
          <w:marBottom w:val="0"/>
          <w:divBdr>
            <w:top w:val="none" w:sz="0" w:space="0" w:color="auto"/>
            <w:left w:val="none" w:sz="0" w:space="0" w:color="auto"/>
            <w:bottom w:val="none" w:sz="0" w:space="0" w:color="auto"/>
            <w:right w:val="none" w:sz="0" w:space="0" w:color="auto"/>
          </w:divBdr>
        </w:div>
        <w:div w:id="21390310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2709</Characters>
  <Application>Microsoft Macintosh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2017-03-29T08:52:00Z</cp:lastPrinted>
  <dcterms:created xsi:type="dcterms:W3CDTF">2017-04-19T07:39:00Z</dcterms:created>
  <dcterms:modified xsi:type="dcterms:W3CDTF">2017-04-19T07:39:00Z</dcterms:modified>
</cp:coreProperties>
</file>