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48" w:rsidRPr="008B58A7" w:rsidRDefault="00EA4048" w:rsidP="008B58A7">
      <w:pPr>
        <w:spacing w:line="276" w:lineRule="auto"/>
        <w:rPr>
          <w:rFonts w:ascii="Arial" w:hAnsi="Arial" w:cs="Arial"/>
          <w:b/>
          <w:bCs/>
        </w:rPr>
      </w:pPr>
      <w:r w:rsidRPr="008B58A7">
        <w:rPr>
          <w:rFonts w:ascii="Arial" w:hAnsi="Arial" w:cs="Arial"/>
          <w:b/>
          <w:bCs/>
        </w:rPr>
        <w:t>WEITERDENKEN</w:t>
      </w:r>
      <w:r w:rsidRPr="008B58A7">
        <w:rPr>
          <w:rFonts w:ascii="Arial" w:hAnsi="Arial" w:cs="Arial"/>
          <w:b/>
          <w:bCs/>
        </w:rPr>
        <w:br/>
      </w:r>
      <w:r w:rsidRPr="008B58A7">
        <w:rPr>
          <w:rFonts w:ascii="Arial" w:hAnsi="Arial" w:cs="Arial"/>
          <w:bCs/>
        </w:rPr>
        <w:t>Jüdisches Museum Hohenems</w:t>
      </w:r>
      <w:r w:rsidRPr="008B58A7">
        <w:rPr>
          <w:rFonts w:ascii="Arial" w:hAnsi="Arial" w:cs="Arial"/>
          <w:bCs/>
        </w:rPr>
        <w:br/>
        <w:t>24. Oktober - 17. November 2019</w:t>
      </w:r>
    </w:p>
    <w:p w:rsidR="00EA4048" w:rsidRPr="008B58A7" w:rsidRDefault="00EA4048" w:rsidP="008B58A7">
      <w:pPr>
        <w:spacing w:line="276" w:lineRule="auto"/>
        <w:rPr>
          <w:rFonts w:ascii="Arial" w:hAnsi="Arial" w:cs="Arial"/>
          <w:b/>
          <w:bCs/>
        </w:rPr>
      </w:pPr>
    </w:p>
    <w:p w:rsidR="00EA4048" w:rsidRPr="008B58A7" w:rsidRDefault="00EA4048" w:rsidP="008B58A7">
      <w:pPr>
        <w:spacing w:line="276" w:lineRule="auto"/>
        <w:rPr>
          <w:rFonts w:ascii="Arial" w:hAnsi="Arial" w:cs="Arial"/>
          <w:b/>
          <w:bCs/>
        </w:rPr>
      </w:pPr>
    </w:p>
    <w:p w:rsidR="00CA20C1" w:rsidRDefault="008B58A7" w:rsidP="008B58A7">
      <w:pPr>
        <w:spacing w:line="276" w:lineRule="auto"/>
        <w:rPr>
          <w:rFonts w:ascii="Arial" w:hAnsi="Arial" w:cs="Arial"/>
          <w:b/>
        </w:rPr>
      </w:pPr>
      <w:r w:rsidRPr="008B58A7">
        <w:rPr>
          <w:rFonts w:ascii="Arial" w:hAnsi="Arial" w:cs="Arial"/>
          <w:b/>
        </w:rPr>
        <w:t>Text</w:t>
      </w:r>
      <w:r w:rsidR="00931BF7" w:rsidRPr="008B58A7">
        <w:rPr>
          <w:rFonts w:ascii="Arial" w:hAnsi="Arial" w:cs="Arial"/>
          <w:b/>
        </w:rPr>
        <w:t xml:space="preserve"> </w:t>
      </w:r>
      <w:r w:rsidR="00EA4048" w:rsidRPr="008B58A7">
        <w:rPr>
          <w:rFonts w:ascii="Arial" w:hAnsi="Arial" w:cs="Arial"/>
          <w:b/>
        </w:rPr>
        <w:t>von Dieter Egger</w:t>
      </w:r>
      <w:r w:rsidRPr="008B58A7">
        <w:rPr>
          <w:rFonts w:ascii="Arial" w:hAnsi="Arial" w:cs="Arial"/>
          <w:b/>
        </w:rPr>
        <w:t xml:space="preserve"> </w:t>
      </w:r>
    </w:p>
    <w:p w:rsidR="00EA4048" w:rsidRPr="008B58A7" w:rsidRDefault="00EA4048" w:rsidP="008B58A7">
      <w:pPr>
        <w:spacing w:line="276" w:lineRule="auto"/>
        <w:rPr>
          <w:rFonts w:ascii="Arial" w:hAnsi="Arial" w:cs="Arial"/>
          <w:b/>
        </w:rPr>
      </w:pPr>
      <w:r w:rsidRPr="008B58A7">
        <w:rPr>
          <w:rFonts w:ascii="Arial" w:hAnsi="Arial" w:cs="Arial"/>
          <w:b/>
        </w:rPr>
        <w:t>Bürgermeister der Stadt Hohenems</w:t>
      </w:r>
    </w:p>
    <w:p w:rsidR="008B58A7" w:rsidRPr="00090BED" w:rsidRDefault="008B58A7" w:rsidP="008B58A7">
      <w:pPr>
        <w:spacing w:line="276" w:lineRule="auto"/>
        <w:rPr>
          <w:rFonts w:ascii="Arial" w:hAnsi="Arial" w:cs="Arial"/>
          <w:b/>
        </w:rPr>
      </w:pPr>
      <w:r w:rsidRPr="00090BED">
        <w:rPr>
          <w:rFonts w:ascii="Arial" w:hAnsi="Arial" w:cs="Arial"/>
          <w:b/>
        </w:rPr>
        <w:t>zum Projekt "Hohenems weiterdenken"</w:t>
      </w:r>
      <w:r w:rsidRPr="00090BED">
        <w:rPr>
          <w:rFonts w:ascii="Arial" w:hAnsi="Arial" w:cs="Arial"/>
          <w:b/>
        </w:rPr>
        <w:br/>
      </w:r>
    </w:p>
    <w:p w:rsidR="00BE075B" w:rsidRPr="00BE075B" w:rsidRDefault="00BE075B" w:rsidP="008B58A7">
      <w:pPr>
        <w:pStyle w:val="ydpd42a21b4yiv2848839805msonormal"/>
        <w:spacing w:line="276" w:lineRule="auto"/>
        <w:rPr>
          <w:rFonts w:ascii="Arial" w:hAnsi="Arial" w:cs="Arial"/>
        </w:rPr>
      </w:pPr>
      <w:r w:rsidRPr="00BE075B">
        <w:rPr>
          <w:rStyle w:val="ydpd42a21b4yiv2848839805msosubtleemphasis"/>
          <w:rFonts w:ascii="Arial" w:hAnsi="Arial" w:cs="Arial"/>
          <w:sz w:val="22"/>
          <w:szCs w:val="22"/>
        </w:rPr>
        <w:t xml:space="preserve">Das Erscheinungsbild der historischen Innenstadt von Hohenems wird maßgebend durch das Zusammenspiel der beiden Stadtteile Jüdisches Viertel und Marktstraße geprägt. Die Sichtbarkeit unterschiedlicher Baustile, Freiräume, öffentliche Gebäude und Plätze bilden die Eckpfeiler des Hohenemser Stadtkerns. Sie sind Orte, an denen Begegnung entsteht und Menschen in Kontakt treten. Die Geschichte der Stadt wird dabei erlebbar. </w:t>
      </w:r>
    </w:p>
    <w:p w:rsidR="00BE075B" w:rsidRPr="00BE075B" w:rsidRDefault="00BE075B" w:rsidP="008B58A7">
      <w:pPr>
        <w:pStyle w:val="ydpd42a21b4yiv2848839805msonormal"/>
        <w:spacing w:after="240" w:afterAutospacing="0" w:line="276" w:lineRule="auto"/>
        <w:rPr>
          <w:rFonts w:ascii="Arial" w:hAnsi="Arial" w:cs="Arial"/>
          <w:sz w:val="22"/>
          <w:szCs w:val="22"/>
        </w:rPr>
      </w:pPr>
      <w:r w:rsidRPr="00BE075B">
        <w:rPr>
          <w:rStyle w:val="ydpd42a21b4yiv2848839805msosubtleemphasis"/>
          <w:rFonts w:ascii="Arial" w:hAnsi="Arial" w:cs="Arial"/>
          <w:sz w:val="22"/>
          <w:szCs w:val="22"/>
        </w:rPr>
        <w:t xml:space="preserve">Mit Investitionen in den Straßenraum und in den denkmalgeschützten Gebäudebestand versucht die Stadt die in den 80er Jahren entstandenen städtebaulichen Fehlentwicklungen zu korrigieren. </w:t>
      </w:r>
      <w:r w:rsidRPr="00BE075B">
        <w:rPr>
          <w:rFonts w:ascii="Arial" w:hAnsi="Arial" w:cs="Arial"/>
          <w:sz w:val="22"/>
          <w:szCs w:val="22"/>
        </w:rPr>
        <w:t xml:space="preserve">Das Jüdische Museum übernimmt dabei eine wesentliche Rolle. Durch seinen hohen Bekanntheitsgrad und prominenten Standort wurde es zu einem identitätsstiftenden Ort. </w:t>
      </w:r>
      <w:bookmarkStart w:id="0" w:name="_GoBack"/>
      <w:bookmarkEnd w:id="0"/>
    </w:p>
    <w:p w:rsidR="00BE075B" w:rsidRPr="00BE075B" w:rsidRDefault="00BE075B" w:rsidP="008B58A7">
      <w:pPr>
        <w:pStyle w:val="ydpd42a21b4yiv2848839805msonormal"/>
        <w:spacing w:after="240" w:afterAutospacing="0" w:line="276" w:lineRule="auto"/>
        <w:rPr>
          <w:rFonts w:ascii="Arial" w:hAnsi="Arial" w:cs="Arial"/>
          <w:sz w:val="22"/>
          <w:szCs w:val="22"/>
        </w:rPr>
      </w:pPr>
      <w:r w:rsidRPr="00BE075B">
        <w:rPr>
          <w:rFonts w:ascii="Arial" w:hAnsi="Arial" w:cs="Arial"/>
          <w:sz w:val="22"/>
          <w:szCs w:val="22"/>
        </w:rPr>
        <w:t>Durch die steigenden Besucherzahlen und internationale Präsenz stößt das Museum immer mehr an seine Grenzen. Aus Sicht der Stadt wird ein Erweiterungsbau als möglicher Lösungsansatz zwischen dem Emsbach-Areal und dem Jüdischen Viertel als Verbindungsstück gesehen. Dieses kann mit einer positiv besetzte</w:t>
      </w:r>
      <w:r w:rsidR="00A9408E">
        <w:rPr>
          <w:rFonts w:ascii="Arial" w:hAnsi="Arial" w:cs="Arial"/>
          <w:sz w:val="22"/>
          <w:szCs w:val="22"/>
        </w:rPr>
        <w:t>n</w:t>
      </w:r>
      <w:r w:rsidRPr="00BE075B">
        <w:rPr>
          <w:rFonts w:ascii="Arial" w:hAnsi="Arial" w:cs="Arial"/>
          <w:sz w:val="22"/>
          <w:szCs w:val="22"/>
        </w:rPr>
        <w:t xml:space="preserve"> Architektur und einem aufgewerteten öffentlichen Umfeld einen weiteren Impuls für die städtebauliche Entwicklung der Innenstadt geben. </w:t>
      </w:r>
    </w:p>
    <w:p w:rsidR="00BE075B" w:rsidRPr="00BE075B" w:rsidRDefault="00BE075B" w:rsidP="008B58A7">
      <w:pPr>
        <w:pStyle w:val="ydpd42a21b4yiv2848839805msonormal"/>
        <w:spacing w:after="240" w:afterAutospacing="0" w:line="276" w:lineRule="auto"/>
        <w:rPr>
          <w:rFonts w:ascii="Arial" w:hAnsi="Arial" w:cs="Arial"/>
          <w:sz w:val="22"/>
          <w:szCs w:val="22"/>
        </w:rPr>
      </w:pPr>
      <w:r w:rsidRPr="00BE075B">
        <w:rPr>
          <w:rFonts w:ascii="Arial" w:hAnsi="Arial" w:cs="Arial"/>
          <w:sz w:val="22"/>
          <w:szCs w:val="22"/>
        </w:rPr>
        <w:t xml:space="preserve">Die erarbeiteten Projekte des Entwurfsstudios unter dem Thema „Hohenems weiterdenken“ greifen diese städtebaulichen und architektonischen Entwicklungsgedanken auf. Mit der Untersuchung unterschiedlicher Bebauungs- und Erweiterungsvarianten des Museums präsentieren die Entwürfe ein breites konzeptuelles Spektrum von Möglichkeiten. Neben den vorgeschlagenen Lösungsansätzen werden durch die Arbeiten der Studierenden unter Hochschuldozent DI </w:t>
      </w:r>
      <w:proofErr w:type="spellStart"/>
      <w:r w:rsidRPr="00BE075B">
        <w:rPr>
          <w:rFonts w:ascii="Arial" w:hAnsi="Arial" w:cs="Arial"/>
          <w:sz w:val="22"/>
          <w:szCs w:val="22"/>
        </w:rPr>
        <w:t>Arch</w:t>
      </w:r>
      <w:proofErr w:type="spellEnd"/>
      <w:r w:rsidRPr="00BE075B">
        <w:rPr>
          <w:rFonts w:ascii="Arial" w:hAnsi="Arial" w:cs="Arial"/>
          <w:sz w:val="22"/>
          <w:szCs w:val="22"/>
        </w:rPr>
        <w:t xml:space="preserve">. Hugo </w:t>
      </w:r>
      <w:proofErr w:type="spellStart"/>
      <w:r w:rsidRPr="00BE075B">
        <w:rPr>
          <w:rFonts w:ascii="Arial" w:hAnsi="Arial" w:cs="Arial"/>
          <w:sz w:val="22"/>
          <w:szCs w:val="22"/>
        </w:rPr>
        <w:t>Dworzak</w:t>
      </w:r>
      <w:proofErr w:type="spellEnd"/>
      <w:r w:rsidRPr="00BE075B">
        <w:rPr>
          <w:rFonts w:ascii="Arial" w:hAnsi="Arial" w:cs="Arial"/>
          <w:sz w:val="22"/>
          <w:szCs w:val="22"/>
        </w:rPr>
        <w:t xml:space="preserve"> auch städtebauliche Festlegungen zur möglichen Bebauung skizziert. </w:t>
      </w:r>
    </w:p>
    <w:p w:rsidR="00BE075B" w:rsidRPr="00BE075B" w:rsidRDefault="00BE075B" w:rsidP="008B58A7">
      <w:pPr>
        <w:pStyle w:val="ydpd42a21b4yiv2848839805msonormal"/>
        <w:spacing w:after="240" w:afterAutospacing="0" w:line="276" w:lineRule="auto"/>
        <w:rPr>
          <w:rFonts w:ascii="Arial" w:hAnsi="Arial" w:cs="Arial"/>
          <w:sz w:val="22"/>
          <w:szCs w:val="22"/>
        </w:rPr>
      </w:pPr>
      <w:r w:rsidRPr="00BE075B">
        <w:rPr>
          <w:rFonts w:ascii="Arial" w:hAnsi="Arial" w:cs="Arial"/>
          <w:sz w:val="22"/>
          <w:szCs w:val="22"/>
        </w:rPr>
        <w:t>Im Namen der Stadt Hohenems bedanken wir uns bei den Verantwortlichen der Universität Liechtenstein, den Kritikern und insbesondere den Studierenden. Die vorliegenden Projekte sollen eine Basis für den weiteren Entwicklungsprozess des Zentrums und des Jüdischen Museums sein.</w:t>
      </w:r>
    </w:p>
    <w:p w:rsidR="00BE075B" w:rsidRPr="00BE075B" w:rsidRDefault="00BE075B" w:rsidP="008B58A7">
      <w:pPr>
        <w:pStyle w:val="ydpd42a21b4yiv2848839805msonormal"/>
        <w:spacing w:after="240" w:afterAutospacing="0" w:line="276" w:lineRule="auto"/>
        <w:rPr>
          <w:rFonts w:ascii="Arial" w:hAnsi="Arial" w:cs="Arial"/>
          <w:sz w:val="22"/>
          <w:szCs w:val="22"/>
        </w:rPr>
      </w:pPr>
    </w:p>
    <w:p w:rsidR="00BE075B" w:rsidRPr="00BE075B" w:rsidRDefault="00BE075B" w:rsidP="00BE075B">
      <w:pPr>
        <w:rPr>
          <w:rFonts w:ascii="Arial" w:hAnsi="Arial" w:cs="Arial"/>
        </w:rPr>
      </w:pPr>
      <w:r w:rsidRPr="00BE075B">
        <w:rPr>
          <w:rFonts w:ascii="Arial" w:hAnsi="Arial" w:cs="Arial"/>
        </w:rPr>
        <w:t xml:space="preserve">Bürgermeister </w:t>
      </w:r>
      <w:proofErr w:type="spellStart"/>
      <w:r w:rsidRPr="00BE075B">
        <w:rPr>
          <w:rFonts w:ascii="Arial" w:hAnsi="Arial" w:cs="Arial"/>
        </w:rPr>
        <w:t>Labg</w:t>
      </w:r>
      <w:proofErr w:type="spellEnd"/>
      <w:r w:rsidRPr="00BE075B">
        <w:rPr>
          <w:rFonts w:ascii="Arial" w:hAnsi="Arial" w:cs="Arial"/>
        </w:rPr>
        <w:t>. Dieter Egger</w:t>
      </w:r>
    </w:p>
    <w:p w:rsidR="00592C79" w:rsidRPr="00BE075B" w:rsidRDefault="00592C79" w:rsidP="002E3388">
      <w:pPr>
        <w:widowControl w:val="0"/>
        <w:autoSpaceDE w:val="0"/>
        <w:autoSpaceDN w:val="0"/>
        <w:adjustRightInd w:val="0"/>
        <w:spacing w:after="240"/>
        <w:rPr>
          <w:rStyle w:val="SchwacheHervorhebung"/>
          <w:rFonts w:ascii="Arial" w:hAnsi="Arial" w:cs="Arial"/>
        </w:rPr>
      </w:pPr>
    </w:p>
    <w:p w:rsidR="00BE075B" w:rsidRPr="002E3388" w:rsidRDefault="00BE075B" w:rsidP="002E3388">
      <w:pPr>
        <w:widowControl w:val="0"/>
        <w:autoSpaceDE w:val="0"/>
        <w:autoSpaceDN w:val="0"/>
        <w:adjustRightInd w:val="0"/>
        <w:spacing w:after="240"/>
        <w:rPr>
          <w:rStyle w:val="SchwacheHervorhebung"/>
          <w:rFonts w:cs="Arial"/>
        </w:rPr>
      </w:pPr>
    </w:p>
    <w:sectPr w:rsidR="00BE075B" w:rsidRPr="002E3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Mail" w:val="bernd.federspiel@hohenems.at"/>
    <w:docVar w:name="DVStreet" w:val="Kaiser-Franz-Josef-Straße 4"/>
    <w:docVar w:name="DVTel" w:val="+43 5576 7101-1412"/>
  </w:docVars>
  <w:rsids>
    <w:rsidRoot w:val="002F1CE9"/>
    <w:rsid w:val="00030B9C"/>
    <w:rsid w:val="000701E6"/>
    <w:rsid w:val="00090BED"/>
    <w:rsid w:val="001129BD"/>
    <w:rsid w:val="00153B85"/>
    <w:rsid w:val="00180074"/>
    <w:rsid w:val="001B0900"/>
    <w:rsid w:val="001E7538"/>
    <w:rsid w:val="002240B2"/>
    <w:rsid w:val="00237FB7"/>
    <w:rsid w:val="002B48C4"/>
    <w:rsid w:val="002E1D5E"/>
    <w:rsid w:val="002E3388"/>
    <w:rsid w:val="002F1CE9"/>
    <w:rsid w:val="00326380"/>
    <w:rsid w:val="00386F6C"/>
    <w:rsid w:val="003A7FB2"/>
    <w:rsid w:val="004D3EAA"/>
    <w:rsid w:val="005145A3"/>
    <w:rsid w:val="005376E6"/>
    <w:rsid w:val="005424C3"/>
    <w:rsid w:val="005561DA"/>
    <w:rsid w:val="00582688"/>
    <w:rsid w:val="005830CC"/>
    <w:rsid w:val="00585134"/>
    <w:rsid w:val="00592C79"/>
    <w:rsid w:val="005A1714"/>
    <w:rsid w:val="005B096B"/>
    <w:rsid w:val="005B0E42"/>
    <w:rsid w:val="005C5D49"/>
    <w:rsid w:val="005C7F58"/>
    <w:rsid w:val="005D2F1C"/>
    <w:rsid w:val="005D46CF"/>
    <w:rsid w:val="00656E00"/>
    <w:rsid w:val="007117CA"/>
    <w:rsid w:val="00712DAA"/>
    <w:rsid w:val="007137A1"/>
    <w:rsid w:val="00717197"/>
    <w:rsid w:val="00724F44"/>
    <w:rsid w:val="0076328D"/>
    <w:rsid w:val="007646AA"/>
    <w:rsid w:val="00772036"/>
    <w:rsid w:val="00774067"/>
    <w:rsid w:val="007B4496"/>
    <w:rsid w:val="007F69FF"/>
    <w:rsid w:val="007F70D7"/>
    <w:rsid w:val="00843F3C"/>
    <w:rsid w:val="00854871"/>
    <w:rsid w:val="00862150"/>
    <w:rsid w:val="00876647"/>
    <w:rsid w:val="008B4841"/>
    <w:rsid w:val="008B58A7"/>
    <w:rsid w:val="008D0355"/>
    <w:rsid w:val="00906116"/>
    <w:rsid w:val="00931698"/>
    <w:rsid w:val="00931BF7"/>
    <w:rsid w:val="009467B9"/>
    <w:rsid w:val="00961FA5"/>
    <w:rsid w:val="00980FBF"/>
    <w:rsid w:val="00986FFD"/>
    <w:rsid w:val="00A221C4"/>
    <w:rsid w:val="00A34154"/>
    <w:rsid w:val="00A4176F"/>
    <w:rsid w:val="00A9408E"/>
    <w:rsid w:val="00AB3403"/>
    <w:rsid w:val="00AD3B60"/>
    <w:rsid w:val="00B22167"/>
    <w:rsid w:val="00B615C8"/>
    <w:rsid w:val="00BC4A57"/>
    <w:rsid w:val="00BD68E8"/>
    <w:rsid w:val="00BD6B70"/>
    <w:rsid w:val="00BE075B"/>
    <w:rsid w:val="00C235F2"/>
    <w:rsid w:val="00C95BB3"/>
    <w:rsid w:val="00CA20C1"/>
    <w:rsid w:val="00CA4A7A"/>
    <w:rsid w:val="00D21B11"/>
    <w:rsid w:val="00D55316"/>
    <w:rsid w:val="00DA060A"/>
    <w:rsid w:val="00E435C5"/>
    <w:rsid w:val="00E7382A"/>
    <w:rsid w:val="00EA4048"/>
    <w:rsid w:val="00F21B1B"/>
    <w:rsid w:val="00F254FC"/>
    <w:rsid w:val="00F57CE6"/>
    <w:rsid w:val="00F775E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A9C3"/>
  <w15:chartTrackingRefBased/>
  <w15:docId w15:val="{061E5D70-A382-400F-9871-B4618892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075B"/>
    <w:pPr>
      <w:spacing w:after="0" w:line="240" w:lineRule="auto"/>
    </w:pPr>
    <w:rPr>
      <w:rFonts w:ascii="Calibri" w:hAnsi="Calibri" w:cs="Calibri"/>
      <w:lang w:val="de-DE"/>
    </w:rPr>
  </w:style>
  <w:style w:type="paragraph" w:styleId="berschrift1">
    <w:name w:val="heading 1"/>
    <w:aliases w:val="ÜSchrift1"/>
    <w:basedOn w:val="Standard"/>
    <w:next w:val="Standard"/>
    <w:link w:val="berschrift1Zchn"/>
    <w:uiPriority w:val="9"/>
    <w:qFormat/>
    <w:rsid w:val="00386F6C"/>
    <w:pPr>
      <w:keepNext/>
      <w:keepLines/>
      <w:spacing w:line="264" w:lineRule="auto"/>
      <w:outlineLvl w:val="0"/>
    </w:pPr>
    <w:rPr>
      <w:rFonts w:ascii="Source Sans Pro Light" w:eastAsiaTheme="majorEastAsia" w:hAnsi="Source Sans Pro Light" w:cstheme="majorBidi"/>
      <w:b/>
      <w:sz w:val="32"/>
      <w:szCs w:val="32"/>
      <w:lang w:val="de-AT"/>
    </w:rPr>
  </w:style>
  <w:style w:type="paragraph" w:styleId="berschrift2">
    <w:name w:val="heading 2"/>
    <w:basedOn w:val="Standard"/>
    <w:next w:val="Standard"/>
    <w:link w:val="berschrift2Zchn"/>
    <w:uiPriority w:val="9"/>
    <w:semiHidden/>
    <w:unhideWhenUsed/>
    <w:rsid w:val="00153B85"/>
    <w:pPr>
      <w:keepNext/>
      <w:keepLines/>
      <w:spacing w:line="264" w:lineRule="auto"/>
      <w:outlineLvl w:val="1"/>
    </w:pPr>
    <w:rPr>
      <w:rFonts w:ascii="Source Sans Pro Light" w:eastAsiaTheme="majorEastAsia" w:hAnsi="Source Sans Pro Light" w:cstheme="majorBidi"/>
      <w:sz w:val="32"/>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Schrift1 Zchn"/>
    <w:basedOn w:val="Absatz-Standardschriftart"/>
    <w:link w:val="berschrift1"/>
    <w:uiPriority w:val="9"/>
    <w:rsid w:val="00386F6C"/>
    <w:rPr>
      <w:rFonts w:ascii="Source Sans Pro Light" w:eastAsiaTheme="majorEastAsia" w:hAnsi="Source Sans Pro Light" w:cstheme="majorBidi"/>
      <w:b/>
      <w:sz w:val="32"/>
      <w:szCs w:val="32"/>
    </w:rPr>
  </w:style>
  <w:style w:type="character" w:customStyle="1" w:styleId="berschrift2Zchn">
    <w:name w:val="Überschrift 2 Zchn"/>
    <w:basedOn w:val="Absatz-Standardschriftart"/>
    <w:link w:val="berschrift2"/>
    <w:uiPriority w:val="9"/>
    <w:semiHidden/>
    <w:rsid w:val="00153B85"/>
    <w:rPr>
      <w:rFonts w:ascii="Source Sans Pro Light" w:eastAsiaTheme="majorEastAsia" w:hAnsi="Source Sans Pro Light" w:cstheme="majorBidi"/>
      <w:sz w:val="32"/>
      <w:szCs w:val="26"/>
    </w:rPr>
  </w:style>
  <w:style w:type="paragraph" w:styleId="Titel">
    <w:name w:val="Title"/>
    <w:aliases w:val="ÜSchrift2"/>
    <w:basedOn w:val="Standard"/>
    <w:next w:val="Standard"/>
    <w:link w:val="TitelZchn"/>
    <w:uiPriority w:val="10"/>
    <w:qFormat/>
    <w:rsid w:val="00386F6C"/>
    <w:pPr>
      <w:spacing w:line="264" w:lineRule="auto"/>
      <w:contextualSpacing/>
    </w:pPr>
    <w:rPr>
      <w:rFonts w:ascii="Source Sans Pro Light" w:eastAsiaTheme="majorEastAsia" w:hAnsi="Source Sans Pro Light" w:cstheme="majorBidi"/>
      <w:b/>
      <w:spacing w:val="-10"/>
      <w:kern w:val="28"/>
      <w:sz w:val="28"/>
      <w:szCs w:val="56"/>
      <w:lang w:val="de-AT"/>
    </w:rPr>
  </w:style>
  <w:style w:type="character" w:customStyle="1" w:styleId="TitelZchn">
    <w:name w:val="Titel Zchn"/>
    <w:aliases w:val="ÜSchrift2 Zchn"/>
    <w:basedOn w:val="Absatz-Standardschriftart"/>
    <w:link w:val="Titel"/>
    <w:uiPriority w:val="10"/>
    <w:rsid w:val="00386F6C"/>
    <w:rPr>
      <w:rFonts w:ascii="Source Sans Pro Light" w:eastAsiaTheme="majorEastAsia" w:hAnsi="Source Sans Pro Light" w:cstheme="majorBidi"/>
      <w:b/>
      <w:spacing w:val="-10"/>
      <w:kern w:val="28"/>
      <w:sz w:val="28"/>
      <w:szCs w:val="56"/>
    </w:rPr>
  </w:style>
  <w:style w:type="paragraph" w:styleId="Untertitel">
    <w:name w:val="Subtitle"/>
    <w:aliases w:val="ÜSchrift3"/>
    <w:basedOn w:val="Standard"/>
    <w:next w:val="Standard"/>
    <w:link w:val="UntertitelZchn"/>
    <w:uiPriority w:val="11"/>
    <w:qFormat/>
    <w:rsid w:val="00386F6C"/>
    <w:pPr>
      <w:spacing w:line="264" w:lineRule="auto"/>
    </w:pPr>
    <w:rPr>
      <w:rFonts w:ascii="Source Sans Pro Light" w:hAnsi="Source Sans Pro Light" w:cstheme="minorBidi"/>
      <w:b/>
      <w:sz w:val="24"/>
      <w:lang w:val="de-AT"/>
    </w:rPr>
  </w:style>
  <w:style w:type="character" w:customStyle="1" w:styleId="UntertitelZchn">
    <w:name w:val="Untertitel Zchn"/>
    <w:aliases w:val="ÜSchrift3 Zchn"/>
    <w:basedOn w:val="Absatz-Standardschriftart"/>
    <w:link w:val="Untertitel"/>
    <w:uiPriority w:val="11"/>
    <w:rsid w:val="00386F6C"/>
    <w:rPr>
      <w:rFonts w:ascii="Source Sans Pro Light" w:hAnsi="Source Sans Pro Light"/>
      <w:b/>
      <w:sz w:val="24"/>
    </w:rPr>
  </w:style>
  <w:style w:type="character" w:styleId="SchwacheHervorhebung">
    <w:name w:val="Subtle Emphasis"/>
    <w:uiPriority w:val="19"/>
    <w:rsid w:val="00153B85"/>
    <w:rPr>
      <w:rFonts w:ascii="Source Sans Pro Light" w:hAnsi="Source Sans Pro Light"/>
    </w:rPr>
  </w:style>
  <w:style w:type="character" w:styleId="Hervorhebung">
    <w:name w:val="Emphasis"/>
    <w:aliases w:val="ÜSchrift4"/>
    <w:basedOn w:val="Absatz-Standardschriftart"/>
    <w:uiPriority w:val="20"/>
    <w:qFormat/>
    <w:rsid w:val="00386F6C"/>
    <w:rPr>
      <w:rFonts w:ascii="Source Sans Pro Light" w:hAnsi="Source Sans Pro Light"/>
      <w:b/>
      <w:i w:val="0"/>
      <w:iCs/>
      <w:sz w:val="22"/>
    </w:rPr>
  </w:style>
  <w:style w:type="paragraph" w:styleId="Sprechblasentext">
    <w:name w:val="Balloon Text"/>
    <w:basedOn w:val="Standard"/>
    <w:link w:val="SprechblasentextZchn"/>
    <w:uiPriority w:val="99"/>
    <w:semiHidden/>
    <w:unhideWhenUsed/>
    <w:rsid w:val="009467B9"/>
    <w:rPr>
      <w:rFonts w:ascii="Segoe UI" w:hAnsi="Segoe UI" w:cs="Segoe UI"/>
      <w:sz w:val="18"/>
      <w:szCs w:val="18"/>
      <w:lang w:val="de-AT"/>
    </w:rPr>
  </w:style>
  <w:style w:type="character" w:customStyle="1" w:styleId="SprechblasentextZchn">
    <w:name w:val="Sprechblasentext Zchn"/>
    <w:basedOn w:val="Absatz-Standardschriftart"/>
    <w:link w:val="Sprechblasentext"/>
    <w:uiPriority w:val="99"/>
    <w:semiHidden/>
    <w:rsid w:val="009467B9"/>
    <w:rPr>
      <w:rFonts w:ascii="Segoe UI" w:hAnsi="Segoe UI" w:cs="Segoe UI"/>
      <w:sz w:val="18"/>
      <w:szCs w:val="18"/>
    </w:rPr>
  </w:style>
  <w:style w:type="paragraph" w:customStyle="1" w:styleId="ydpd42a21b4yiv2848839805msonormal">
    <w:name w:val="ydpd42a21b4yiv2848839805msonormal"/>
    <w:basedOn w:val="Standard"/>
    <w:rsid w:val="00592C79"/>
    <w:pPr>
      <w:spacing w:before="100" w:beforeAutospacing="1" w:after="100" w:afterAutospacing="1"/>
    </w:pPr>
    <w:rPr>
      <w:rFonts w:ascii="Times New Roman" w:hAnsi="Times New Roman" w:cs="Times New Roman"/>
      <w:sz w:val="24"/>
      <w:szCs w:val="24"/>
      <w:lang w:eastAsia="de-DE"/>
    </w:rPr>
  </w:style>
  <w:style w:type="character" w:customStyle="1" w:styleId="ydpd42a21b4yiv2848839805msosubtleemphasis">
    <w:name w:val="ydpd42a21b4yiv2848839805msosubtleemphasis"/>
    <w:basedOn w:val="Absatz-Standardschriftart"/>
    <w:rsid w:val="0059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2247">
      <w:bodyDiv w:val="1"/>
      <w:marLeft w:val="0"/>
      <w:marRight w:val="0"/>
      <w:marTop w:val="0"/>
      <w:marBottom w:val="0"/>
      <w:divBdr>
        <w:top w:val="none" w:sz="0" w:space="0" w:color="auto"/>
        <w:left w:val="none" w:sz="0" w:space="0" w:color="auto"/>
        <w:bottom w:val="none" w:sz="0" w:space="0" w:color="auto"/>
        <w:right w:val="none" w:sz="0" w:space="0" w:color="auto"/>
      </w:divBdr>
    </w:div>
    <w:div w:id="328866872">
      <w:bodyDiv w:val="1"/>
      <w:marLeft w:val="0"/>
      <w:marRight w:val="0"/>
      <w:marTop w:val="0"/>
      <w:marBottom w:val="0"/>
      <w:divBdr>
        <w:top w:val="none" w:sz="0" w:space="0" w:color="auto"/>
        <w:left w:val="none" w:sz="0" w:space="0" w:color="auto"/>
        <w:bottom w:val="none" w:sz="0" w:space="0" w:color="auto"/>
        <w:right w:val="none" w:sz="0" w:space="0" w:color="auto"/>
      </w:divBdr>
    </w:div>
    <w:div w:id="1091001029">
      <w:bodyDiv w:val="1"/>
      <w:marLeft w:val="0"/>
      <w:marRight w:val="0"/>
      <w:marTop w:val="0"/>
      <w:marBottom w:val="0"/>
      <w:divBdr>
        <w:top w:val="none" w:sz="0" w:space="0" w:color="auto"/>
        <w:left w:val="none" w:sz="0" w:space="0" w:color="auto"/>
        <w:bottom w:val="none" w:sz="0" w:space="0" w:color="auto"/>
        <w:right w:val="none" w:sz="0" w:space="0" w:color="auto"/>
      </w:divBdr>
    </w:div>
    <w:div w:id="1217467728">
      <w:bodyDiv w:val="1"/>
      <w:marLeft w:val="0"/>
      <w:marRight w:val="0"/>
      <w:marTop w:val="0"/>
      <w:marBottom w:val="0"/>
      <w:divBdr>
        <w:top w:val="none" w:sz="0" w:space="0" w:color="auto"/>
        <w:left w:val="none" w:sz="0" w:space="0" w:color="auto"/>
        <w:bottom w:val="none" w:sz="0" w:space="0" w:color="auto"/>
        <w:right w:val="none" w:sz="0" w:space="0" w:color="auto"/>
      </w:divBdr>
    </w:div>
    <w:div w:id="13760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Federspiel Bernd</dc:creator>
  <cp:keywords/>
  <dc:description/>
  <cp:lastModifiedBy>JM Hohenems</cp:lastModifiedBy>
  <cp:revision>3</cp:revision>
  <cp:lastPrinted>2019-10-21T09:42:00Z</cp:lastPrinted>
  <dcterms:created xsi:type="dcterms:W3CDTF">2019-10-21T10:39:00Z</dcterms:created>
  <dcterms:modified xsi:type="dcterms:W3CDTF">2019-10-21T13:40:00Z</dcterms:modified>
</cp:coreProperties>
</file>