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78D2" w14:textId="4C27931A" w:rsidR="00074D03" w:rsidRPr="00B049B4" w:rsidRDefault="004200C9" w:rsidP="004200C9">
      <w:pPr>
        <w:rPr>
          <w:rFonts w:ascii="Lucida Grande" w:eastAsia="Times New Roman" w:hAnsi="Lucida Grande" w:cs="Lucida Grande"/>
          <w:color w:val="505150"/>
          <w:sz w:val="44"/>
          <w:szCs w:val="44"/>
        </w:rPr>
      </w:pPr>
      <w:r w:rsidRPr="00B049B4">
        <w:rPr>
          <w:rFonts w:ascii="Lucida Grande" w:hAnsi="Lucida Grande" w:cs="Lucida Grande"/>
          <w:noProof/>
          <w:color w:val="505150"/>
          <w:sz w:val="20"/>
          <w:szCs w:val="20"/>
          <w:lang w:val="de-DE"/>
        </w:rPr>
        <w:drawing>
          <wp:anchor distT="0" distB="0" distL="114300" distR="114300" simplePos="0" relativeHeight="251659264" behindDoc="0" locked="0" layoutInCell="1" allowOverlap="1" wp14:anchorId="171C6A67" wp14:editId="382AB395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600200" cy="467360"/>
            <wp:effectExtent l="0" t="0" r="0" b="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83794" w14:textId="77777777" w:rsidR="004200C9" w:rsidRPr="00E76959" w:rsidRDefault="00A16230" w:rsidP="009A2281">
      <w:pPr>
        <w:rPr>
          <w:rFonts w:ascii="Lucida Grande" w:eastAsia="Times New Roman" w:hAnsi="Lucida Grande" w:cs="Lucida Grande"/>
          <w:color w:val="505150"/>
          <w:sz w:val="44"/>
          <w:szCs w:val="44"/>
        </w:rPr>
      </w:pPr>
      <w:r w:rsidRPr="00E76959">
        <w:rPr>
          <w:rFonts w:ascii="Lucida Grande" w:eastAsia="Times New Roman" w:hAnsi="Lucida Grande" w:cs="Lucida Grande"/>
          <w:color w:val="0D3475"/>
          <w:sz w:val="44"/>
          <w:szCs w:val="44"/>
        </w:rPr>
        <w:t xml:space="preserve">The Female </w:t>
      </w:r>
      <w:r w:rsidR="009A2281" w:rsidRPr="00E76959">
        <w:rPr>
          <w:rFonts w:ascii="Lucida Grande" w:eastAsia="Times New Roman" w:hAnsi="Lucida Grande" w:cs="Lucida Grande"/>
          <w:color w:val="0D3475"/>
          <w:sz w:val="44"/>
          <w:szCs w:val="44"/>
        </w:rPr>
        <w:t>Side</w:t>
      </w:r>
      <w:r w:rsidRPr="00E76959">
        <w:rPr>
          <w:rFonts w:ascii="Lucida Grande" w:eastAsia="Times New Roman" w:hAnsi="Lucida Grande" w:cs="Lucida Grande"/>
          <w:color w:val="0D3475"/>
          <w:sz w:val="44"/>
          <w:szCs w:val="44"/>
        </w:rPr>
        <w:t xml:space="preserve"> of God</w:t>
      </w:r>
      <w:r w:rsidR="004200C9" w:rsidRPr="00B049B4">
        <w:rPr>
          <w:rFonts w:ascii="Lucida Grande" w:hAnsi="Lucida Grande" w:cs="Lucida Grande"/>
          <w:color w:val="505150"/>
          <w:sz w:val="28"/>
          <w:szCs w:val="28"/>
        </w:rPr>
        <w:br/>
      </w:r>
      <w:r w:rsidRPr="00E76959">
        <w:rPr>
          <w:rFonts w:ascii="Lucida Grande" w:hAnsi="Lucida Grande" w:cs="Lucida Grande"/>
          <w:color w:val="505150"/>
          <w:sz w:val="28"/>
          <w:szCs w:val="28"/>
        </w:rPr>
        <w:t xml:space="preserve">April </w:t>
      </w:r>
      <w:r w:rsidR="004200C9" w:rsidRPr="00E76959">
        <w:rPr>
          <w:rFonts w:ascii="Lucida Grande" w:hAnsi="Lucida Grande" w:cs="Lucida Grande"/>
          <w:color w:val="505150"/>
          <w:sz w:val="28"/>
          <w:szCs w:val="28"/>
        </w:rPr>
        <w:t>30</w:t>
      </w:r>
      <w:r w:rsidRPr="00E76959">
        <w:rPr>
          <w:rFonts w:ascii="Lucida Grande" w:hAnsi="Lucida Grande" w:cs="Lucida Grande"/>
          <w:color w:val="505150"/>
          <w:sz w:val="28"/>
          <w:szCs w:val="28"/>
        </w:rPr>
        <w:t xml:space="preserve"> until</w:t>
      </w:r>
      <w:r w:rsidR="004200C9" w:rsidRPr="00E76959">
        <w:rPr>
          <w:rFonts w:ascii="Lucida Grande" w:hAnsi="Lucida Grande" w:cs="Lucida Grande"/>
          <w:color w:val="505150"/>
          <w:sz w:val="28"/>
          <w:szCs w:val="28"/>
        </w:rPr>
        <w:t xml:space="preserve"> O</w:t>
      </w:r>
      <w:r w:rsidRPr="00E76959">
        <w:rPr>
          <w:rFonts w:ascii="Lucida Grande" w:hAnsi="Lucida Grande" w:cs="Lucida Grande"/>
          <w:color w:val="505150"/>
          <w:sz w:val="28"/>
          <w:szCs w:val="28"/>
        </w:rPr>
        <w:t>c</w:t>
      </w:r>
      <w:r w:rsidR="004200C9" w:rsidRPr="00E76959">
        <w:rPr>
          <w:rFonts w:ascii="Lucida Grande" w:hAnsi="Lucida Grande" w:cs="Lucida Grande"/>
          <w:color w:val="505150"/>
          <w:sz w:val="28"/>
          <w:szCs w:val="28"/>
        </w:rPr>
        <w:t>tober</w:t>
      </w:r>
      <w:r w:rsidRPr="00E76959">
        <w:rPr>
          <w:rFonts w:ascii="Lucida Grande" w:hAnsi="Lucida Grande" w:cs="Lucida Grande"/>
          <w:color w:val="505150"/>
          <w:sz w:val="28"/>
          <w:szCs w:val="28"/>
        </w:rPr>
        <w:t xml:space="preserve"> 8,</w:t>
      </w:r>
      <w:r w:rsidR="004200C9" w:rsidRPr="00E76959">
        <w:rPr>
          <w:rFonts w:ascii="Lucida Grande" w:hAnsi="Lucida Grande" w:cs="Lucida Grande"/>
          <w:color w:val="505150"/>
          <w:sz w:val="28"/>
          <w:szCs w:val="28"/>
        </w:rPr>
        <w:t xml:space="preserve"> 2017</w:t>
      </w:r>
    </w:p>
    <w:p w14:paraId="1C7CBCAD" w14:textId="12DDCBAF" w:rsidR="00B049B4" w:rsidRPr="00E76959" w:rsidRDefault="00B049B4" w:rsidP="00DB44AC">
      <w:pPr>
        <w:spacing w:before="100" w:beforeAutospacing="1" w:after="100" w:afterAutospacing="1"/>
        <w:rPr>
          <w:rFonts w:ascii="Lucida Grande" w:hAnsi="Lucida Grande" w:cs="Lucida Grande"/>
          <w:color w:val="0D3475"/>
          <w:sz w:val="22"/>
          <w:szCs w:val="22"/>
        </w:rPr>
      </w:pPr>
      <w:r w:rsidRPr="00E76959">
        <w:rPr>
          <w:rFonts w:ascii="Lucida Grande" w:hAnsi="Lucida Grande" w:cs="Lucida Grande"/>
          <w:color w:val="0D3475"/>
          <w:sz w:val="22"/>
          <w:szCs w:val="22"/>
        </w:rPr>
        <w:t>An exhibition of the Jewish Museum Hohenems</w:t>
      </w:r>
      <w:r w:rsidRPr="00E76959">
        <w:rPr>
          <w:rFonts w:ascii="Lucida Grande" w:hAnsi="Lucida Grande" w:cs="Lucida Grande"/>
          <w:color w:val="0D3475"/>
          <w:sz w:val="22"/>
          <w:szCs w:val="22"/>
        </w:rPr>
        <w:br/>
        <w:t xml:space="preserve">In collaboration with the Jewish Museum Frankfurt am Main </w:t>
      </w:r>
      <w:r w:rsidRPr="00E76959">
        <w:rPr>
          <w:rFonts w:ascii="Lucida Grande" w:hAnsi="Lucida Grande" w:cs="Lucida Grande"/>
          <w:color w:val="0D3475"/>
          <w:sz w:val="22"/>
          <w:szCs w:val="22"/>
        </w:rPr>
        <w:br/>
        <w:t>and the Museum of the Bible, Washington DC</w:t>
      </w:r>
    </w:p>
    <w:p w14:paraId="55A8FB56" w14:textId="4898BFDB" w:rsidR="004200C9" w:rsidRPr="00E76959" w:rsidRDefault="00B049B4" w:rsidP="00DB44AC">
      <w:pPr>
        <w:spacing w:before="100" w:beforeAutospacing="1" w:after="100" w:afterAutospacing="1"/>
        <w:rPr>
          <w:rFonts w:ascii="Lucida Grande" w:hAnsi="Lucida Grande" w:cs="Lucida Grande"/>
          <w:color w:val="505150"/>
          <w:sz w:val="22"/>
          <w:szCs w:val="22"/>
        </w:rPr>
      </w:pPr>
      <w:r w:rsidRPr="00E76959">
        <w:rPr>
          <w:rFonts w:ascii="Lucida Grande" w:hAnsi="Lucida Grande" w:cs="Lucida Grande"/>
          <w:color w:val="505150"/>
          <w:sz w:val="22"/>
          <w:szCs w:val="22"/>
        </w:rPr>
        <w:t>The</w:t>
      </w:r>
      <w:r w:rsidR="00F96A4F" w:rsidRPr="00E76959">
        <w:rPr>
          <w:rFonts w:ascii="Lucida Grande" w:hAnsi="Lucida Grande" w:cs="Lucida Grande"/>
          <w:color w:val="505150"/>
          <w:sz w:val="22"/>
          <w:szCs w:val="22"/>
        </w:rPr>
        <w:t xml:space="preserve"> Jewish Museum Hohenems poses a challenging question</w:t>
      </w:r>
      <w:r w:rsidR="00DC06B2" w:rsidRPr="00E76959">
        <w:rPr>
          <w:rFonts w:ascii="Lucida Grande" w:hAnsi="Lucida Grande" w:cs="Lucida Grande"/>
          <w:color w:val="505150"/>
          <w:sz w:val="22"/>
          <w:szCs w:val="22"/>
        </w:rPr>
        <w:t xml:space="preserve"> to the monotheistic religions</w:t>
      </w:r>
      <w:r w:rsidR="00F96A4F" w:rsidRPr="00E76959">
        <w:rPr>
          <w:rFonts w:ascii="Lucida Grande" w:hAnsi="Lucida Grande" w:cs="Lucida Grande"/>
          <w:color w:val="505150"/>
          <w:sz w:val="22"/>
          <w:szCs w:val="22"/>
        </w:rPr>
        <w:t>:</w:t>
      </w:r>
      <w:r w:rsidR="00974089" w:rsidRPr="00E76959">
        <w:rPr>
          <w:rFonts w:ascii="Lucida Grande" w:hAnsi="Lucida Grande" w:cs="Lucida Grande"/>
          <w:color w:val="505150"/>
          <w:sz w:val="22"/>
          <w:szCs w:val="22"/>
        </w:rPr>
        <w:t xml:space="preserve"> Is it possible to </w:t>
      </w:r>
      <w:r w:rsidR="00DC06B2" w:rsidRPr="00E76959">
        <w:rPr>
          <w:rFonts w:ascii="Lucida Grande" w:hAnsi="Lucida Grande" w:cs="Lucida Grande"/>
          <w:color w:val="505150"/>
          <w:sz w:val="22"/>
          <w:szCs w:val="22"/>
        </w:rPr>
        <w:t>view the</w:t>
      </w:r>
      <w:r w:rsidR="008A4B0B" w:rsidRPr="00E76959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>—</w:t>
      </w:r>
      <w:r w:rsidR="00DC06B2" w:rsidRPr="00E76959">
        <w:rPr>
          <w:rFonts w:ascii="Lucida Grande" w:hAnsi="Lucida Grande" w:cs="Lucida Grande"/>
          <w:color w:val="505150"/>
          <w:sz w:val="22"/>
          <w:szCs w:val="22"/>
        </w:rPr>
        <w:t>according to Jewish, Christian, and Muslim tradition</w:t>
      </w:r>
      <w:r w:rsidR="008A4B0B" w:rsidRPr="00E76959">
        <w:rPr>
          <w:rStyle w:val="Betont"/>
          <w:rFonts w:ascii="Lucida Grande" w:hAnsi="Lucida Grande" w:cs="Lucida Grande"/>
          <w:b w:val="0"/>
          <w:bCs w:val="0"/>
          <w:color w:val="505150"/>
          <w:sz w:val="22"/>
          <w:szCs w:val="22"/>
          <w:shd w:val="clear" w:color="auto" w:fill="FFFFFF"/>
        </w:rPr>
        <w:t>—</w:t>
      </w:r>
      <w:r w:rsidR="00DC06B2" w:rsidRPr="00E76959">
        <w:rPr>
          <w:rFonts w:ascii="Lucida Grande" w:hAnsi="Lucida Grande" w:cs="Lucida Grande"/>
          <w:color w:val="505150"/>
          <w:sz w:val="22"/>
          <w:szCs w:val="22"/>
        </w:rPr>
        <w:t xml:space="preserve">“one and only God” </w:t>
      </w:r>
      <w:r w:rsidR="000C33C4" w:rsidRPr="00E76959">
        <w:rPr>
          <w:rFonts w:ascii="Lucida Grande" w:hAnsi="Lucida Grande" w:cs="Lucida Grande"/>
          <w:color w:val="505150"/>
          <w:sz w:val="22"/>
          <w:szCs w:val="22"/>
        </w:rPr>
        <w:t xml:space="preserve">as </w:t>
      </w:r>
      <w:r w:rsidR="00DC06B2" w:rsidRPr="00E76959">
        <w:rPr>
          <w:rFonts w:ascii="Lucida Grande" w:hAnsi="Lucida Grande" w:cs="Lucida Grande"/>
          <w:color w:val="505150"/>
          <w:sz w:val="22"/>
          <w:szCs w:val="22"/>
        </w:rPr>
        <w:t>other than male? The exhibition</w:t>
      </w:r>
      <w:r w:rsidRPr="00E76959">
        <w:rPr>
          <w:rFonts w:ascii="Lucida Grande" w:hAnsi="Lucida Grande" w:cs="Lucida Grande"/>
          <w:color w:val="505150"/>
          <w:sz w:val="22"/>
          <w:szCs w:val="22"/>
        </w:rPr>
        <w:t xml:space="preserve"> </w:t>
      </w:r>
      <w:r w:rsidR="00DC06B2" w:rsidRPr="00E76959">
        <w:rPr>
          <w:rFonts w:ascii="Lucida Grande" w:hAnsi="Lucida Grande" w:cs="Lucida Grande"/>
          <w:color w:val="505150"/>
          <w:sz w:val="22"/>
          <w:szCs w:val="22"/>
        </w:rPr>
        <w:t>takes a critical look back at the sources that generated the notion of the one God</w:t>
      </w:r>
      <w:r w:rsidR="000C33C4" w:rsidRPr="00E76959">
        <w:rPr>
          <w:rFonts w:ascii="Lucida Grande" w:hAnsi="Lucida Grande" w:cs="Lucida Grande"/>
          <w:color w:val="505150"/>
          <w:sz w:val="22"/>
          <w:szCs w:val="22"/>
        </w:rPr>
        <w:t xml:space="preserve"> as well as</w:t>
      </w:r>
      <w:r w:rsidR="00DC06B2" w:rsidRPr="00E76959">
        <w:rPr>
          <w:rFonts w:ascii="Lucida Grande" w:hAnsi="Lucida Grande" w:cs="Lucida Grande"/>
          <w:color w:val="505150"/>
          <w:sz w:val="22"/>
          <w:szCs w:val="22"/>
        </w:rPr>
        <w:t xml:space="preserve"> at traditional images of the female in religious tradition. It uncovers hidden and suppressed traditions of alternative </w:t>
      </w:r>
      <w:r w:rsidR="008C06E4" w:rsidRPr="00E76959">
        <w:rPr>
          <w:rFonts w:ascii="Lucida Grande" w:hAnsi="Lucida Grande" w:cs="Lucida Grande"/>
          <w:color w:val="505150"/>
          <w:sz w:val="22"/>
          <w:szCs w:val="22"/>
        </w:rPr>
        <w:t>conceptions</w:t>
      </w:r>
      <w:r w:rsidR="00DC06B2" w:rsidRPr="00E76959">
        <w:rPr>
          <w:rFonts w:ascii="Lucida Grande" w:hAnsi="Lucida Grande" w:cs="Lucida Grande"/>
          <w:color w:val="505150"/>
          <w:sz w:val="22"/>
          <w:szCs w:val="22"/>
        </w:rPr>
        <w:t xml:space="preserve"> of the divine</w:t>
      </w:r>
      <w:r w:rsidR="008C06E4" w:rsidRPr="00E76959">
        <w:rPr>
          <w:rFonts w:ascii="Lucida Grande" w:hAnsi="Lucida Grande" w:cs="Lucida Grande"/>
          <w:color w:val="505150"/>
          <w:sz w:val="22"/>
          <w:szCs w:val="22"/>
        </w:rPr>
        <w:t>: in the Hebrew Bible and in mysticism, in the practice of Jewish, Christian, and Muslim women, and in female artists</w:t>
      </w:r>
      <w:r w:rsidR="00DB44AC" w:rsidRPr="00E76959">
        <w:rPr>
          <w:rFonts w:ascii="Lucida Grande" w:hAnsi="Lucida Grande" w:cs="Lucida Grande"/>
          <w:color w:val="505150"/>
          <w:sz w:val="22"/>
          <w:szCs w:val="22"/>
        </w:rPr>
        <w:t>’ works</w:t>
      </w:r>
      <w:r w:rsidR="008C06E4" w:rsidRPr="00E76959">
        <w:rPr>
          <w:rFonts w:ascii="Lucida Grande" w:hAnsi="Lucida Grande" w:cs="Lucida Grande"/>
          <w:color w:val="505150"/>
          <w:sz w:val="22"/>
          <w:szCs w:val="22"/>
        </w:rPr>
        <w:t xml:space="preserve"> that push the boundaries of established images of gender and holiness.</w:t>
      </w:r>
    </w:p>
    <w:p w14:paraId="674CB612" w14:textId="5C9B497A" w:rsidR="00A32A0A" w:rsidRPr="00B049B4" w:rsidRDefault="00B049B4" w:rsidP="00A32A0A">
      <w:pPr>
        <w:spacing w:before="100" w:beforeAutospacing="1" w:after="100" w:afterAutospacing="1"/>
        <w:rPr>
          <w:rFonts w:ascii="Lucida Grande" w:hAnsi="Lucida Grande" w:cs="Lucida Grande"/>
          <w:color w:val="505150"/>
          <w:sz w:val="22"/>
          <w:szCs w:val="22"/>
        </w:rPr>
      </w:pPr>
      <w:r w:rsidRPr="00E76959">
        <w:rPr>
          <w:rFonts w:ascii="Lucida Grande" w:hAnsi="Lucida Grande" w:cs="Lucida Grande"/>
          <w:color w:val="0D3475"/>
          <w:sz w:val="22"/>
          <w:szCs w:val="22"/>
        </w:rPr>
        <w:t>Curators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  <w:t xml:space="preserve">Felicitas Heimann-Jelinek </w:t>
      </w:r>
      <w:r>
        <w:rPr>
          <w:rFonts w:ascii="Lucida Grande" w:hAnsi="Lucida Grande" w:cs="Lucida Grande"/>
          <w:color w:val="505150"/>
          <w:sz w:val="22"/>
          <w:szCs w:val="22"/>
        </w:rPr>
        <w:t xml:space="preserve">and 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t>Michaela Feurstein-Prasser (xhibit, Wien)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</w:r>
      <w:r w:rsidRPr="00E76959">
        <w:rPr>
          <w:rFonts w:ascii="Lucida Grande" w:hAnsi="Lucida Grande" w:cs="Lucida Grande"/>
          <w:color w:val="0D3475"/>
          <w:sz w:val="22"/>
          <w:szCs w:val="22"/>
        </w:rPr>
        <w:t>Projectmanagement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  <w:t>Hanno Loewy, Birgit Sohler (Hohenems)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</w:r>
      <w:r w:rsidRPr="00E76959">
        <w:rPr>
          <w:rFonts w:ascii="Lucida Grande" w:hAnsi="Lucida Grande" w:cs="Lucida Grande"/>
          <w:color w:val="0D3475"/>
          <w:sz w:val="22"/>
          <w:szCs w:val="22"/>
        </w:rPr>
        <w:t>Architecture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</w:r>
      <w:r w:rsidRPr="00E76959">
        <w:rPr>
          <w:rFonts w:ascii="Lucida Grande" w:hAnsi="Lucida Grande" w:cs="Lucida Grande"/>
          <w:color w:val="505150"/>
          <w:sz w:val="22"/>
          <w:szCs w:val="22"/>
        </w:rPr>
        <w:t>Martin Kohlbauer (Wien)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</w:r>
      <w:r w:rsidRPr="00E76959">
        <w:rPr>
          <w:rFonts w:ascii="Lucida Grande" w:hAnsi="Lucida Grande" w:cs="Lucida Grande"/>
          <w:color w:val="0D3475"/>
          <w:sz w:val="22"/>
          <w:szCs w:val="22"/>
        </w:rPr>
        <w:t>Design</w:t>
      </w:r>
      <w:r w:rsidRPr="00C94E59">
        <w:rPr>
          <w:rFonts w:ascii="Lucida Grande" w:hAnsi="Lucida Grande" w:cs="Lucida Grande"/>
          <w:color w:val="505150"/>
          <w:sz w:val="22"/>
          <w:szCs w:val="22"/>
        </w:rPr>
        <w:br/>
      </w:r>
      <w:r w:rsidRPr="00E76959">
        <w:rPr>
          <w:rFonts w:ascii="Lucida Grande" w:hAnsi="Lucida Grande" w:cs="Lucida Grande"/>
          <w:color w:val="505150"/>
          <w:sz w:val="22"/>
          <w:szCs w:val="22"/>
        </w:rPr>
        <w:t>atelier stecher (Götzis)</w:t>
      </w:r>
      <w:r w:rsidRPr="00E76959">
        <w:rPr>
          <w:rFonts w:ascii="Lucida Grande" w:hAnsi="Lucida Grande" w:cs="Lucida Grande"/>
          <w:color w:val="505150"/>
          <w:sz w:val="22"/>
          <w:szCs w:val="22"/>
        </w:rPr>
        <w:br/>
        <w:t>Roland Stecher, Thomas Matt</w:t>
      </w:r>
      <w:r>
        <w:rPr>
          <w:rFonts w:ascii="Lucida Grande" w:hAnsi="Lucida Grande" w:cs="Lucida Grande"/>
          <w:color w:val="505150"/>
          <w:sz w:val="22"/>
          <w:szCs w:val="22"/>
        </w:rPr>
        <w:br/>
      </w:r>
    </w:p>
    <w:p w14:paraId="5CF4C0C1" w14:textId="033039A7" w:rsidR="00554C25" w:rsidRPr="00B049B4" w:rsidRDefault="00554C25" w:rsidP="00554C25">
      <w:pPr>
        <w:spacing w:before="100" w:beforeAutospacing="1" w:after="100" w:afterAutospacing="1"/>
        <w:rPr>
          <w:rFonts w:ascii="Lucida Grande" w:hAnsi="Lucida Grande" w:cs="Lucida Grande"/>
          <w:color w:val="505150"/>
          <w:sz w:val="22"/>
          <w:szCs w:val="22"/>
          <w:lang w:val="de-DE"/>
        </w:rPr>
      </w:pPr>
      <w:r w:rsidRPr="00E76959">
        <w:rPr>
          <w:rFonts w:ascii="Lucida Grande" w:hAnsi="Lucida Grande" w:cs="Lucida Grande"/>
          <w:color w:val="0D3475"/>
          <w:sz w:val="26"/>
          <w:szCs w:val="26"/>
          <w:lang w:val="de-DE"/>
        </w:rPr>
        <w:t>Opening</w:t>
      </w:r>
      <w:r w:rsidRPr="00B049B4">
        <w:rPr>
          <w:rFonts w:ascii="Lucida Grande" w:hAnsi="Lucida Grande" w:cs="Lucida Grande"/>
          <w:color w:val="505150"/>
          <w:sz w:val="22"/>
          <w:szCs w:val="22"/>
          <w:lang w:val="de-DE"/>
        </w:rPr>
        <w:br/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t>Sunday April 30, 2017, 11am</w:t>
      </w:r>
      <w:r w:rsidR="00C47609">
        <w:rPr>
          <w:rFonts w:ascii="Lucida Grande" w:hAnsi="Lucida Grande" w:cs="Lucida Grande"/>
          <w:color w:val="505150"/>
          <w:sz w:val="22"/>
          <w:szCs w:val="22"/>
          <w:lang w:val="de-DE"/>
        </w:rPr>
        <w:br/>
      </w:r>
      <w:r w:rsidR="00E76959">
        <w:rPr>
          <w:rFonts w:ascii="Lucida Grande" w:hAnsi="Lucida Grande" w:cs="Lucida Grande"/>
          <w:color w:val="505150"/>
          <w:sz w:val="22"/>
          <w:szCs w:val="22"/>
          <w:lang w:val="de-DE"/>
        </w:rPr>
        <w:br/>
        <w:t xml:space="preserve">Salomon Sulzer Saal, </w:t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t>Schweizer Str. 21, 6845 Hohenems</w:t>
      </w:r>
    </w:p>
    <w:p w14:paraId="5A6D3E8D" w14:textId="7652BEA8" w:rsidR="00554C25" w:rsidRPr="00E76959" w:rsidRDefault="003F12C4" w:rsidP="00554C25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 w:rsidRPr="00B049B4">
        <w:rPr>
          <w:rFonts w:ascii="Lucida Grande" w:hAnsi="Lucida Grande" w:cs="Lucida Grande"/>
          <w:color w:val="0D3475"/>
          <w:sz w:val="26"/>
          <w:szCs w:val="26"/>
        </w:rPr>
        <w:t>Guided tours</w:t>
      </w:r>
      <w:r w:rsidRPr="00B049B4">
        <w:rPr>
          <w:rFonts w:ascii="Lucida Grande" w:hAnsi="Lucida Grande" w:cs="Lucida Grande"/>
          <w:color w:val="505150"/>
          <w:sz w:val="22"/>
          <w:szCs w:val="22"/>
        </w:rPr>
        <w:br/>
      </w:r>
      <w:r w:rsidR="001A408C" w:rsidRPr="00E76959">
        <w:rPr>
          <w:rFonts w:ascii="Lucida Grande" w:hAnsi="Lucida Grande" w:cs="Lucida Grande"/>
          <w:color w:val="505150"/>
          <w:sz w:val="22"/>
          <w:szCs w:val="22"/>
        </w:rPr>
        <w:t>7.5.| 4.6. | 16.7. | 6.8. | 3.9. | 1.10. |</w:t>
      </w:r>
      <w:r w:rsidR="000C0BAE">
        <w:rPr>
          <w:rFonts w:ascii="Lucida Grande" w:hAnsi="Lucida Grande" w:cs="Lucida Grande"/>
          <w:color w:val="505150"/>
          <w:sz w:val="22"/>
          <w:szCs w:val="22"/>
        </w:rPr>
        <w:t xml:space="preserve"> from 11:30am until 12:30</w:t>
      </w:r>
      <w:r w:rsidR="00E76959">
        <w:rPr>
          <w:rFonts w:ascii="Lucida Grande" w:hAnsi="Lucida Grande" w:cs="Lucida Grande"/>
          <w:color w:val="505150"/>
          <w:sz w:val="22"/>
          <w:szCs w:val="22"/>
        </w:rPr>
        <w:t>pm</w:t>
      </w:r>
      <w:r w:rsidR="00554C25" w:rsidRPr="00E76959">
        <w:rPr>
          <w:rFonts w:ascii="Lucida Grande" w:hAnsi="Lucida Grande" w:cs="Lucida Grande"/>
          <w:color w:val="505150"/>
          <w:sz w:val="22"/>
          <w:szCs w:val="22"/>
        </w:rPr>
        <w:t xml:space="preserve"> </w:t>
      </w:r>
    </w:p>
    <w:p w14:paraId="3EC7F09E" w14:textId="082ABE4A" w:rsidR="00E76959" w:rsidRPr="00E76959" w:rsidRDefault="001A408C" w:rsidP="00E76959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  <w:r>
        <w:rPr>
          <w:rFonts w:ascii="Lucida Grande" w:hAnsi="Lucida Grande" w:cs="Lucida Grande"/>
          <w:color w:val="505150"/>
          <w:sz w:val="22"/>
          <w:szCs w:val="22"/>
        </w:rPr>
        <w:br/>
      </w:r>
      <w:r w:rsidR="00554C25" w:rsidRPr="00E76959">
        <w:rPr>
          <w:rFonts w:ascii="Lucida Grande" w:hAnsi="Lucida Grande" w:cs="Lucida Grande"/>
          <w:color w:val="0D3475"/>
          <w:sz w:val="26"/>
          <w:szCs w:val="26"/>
        </w:rPr>
        <w:t>Openin</w:t>
      </w:r>
      <w:r w:rsidRPr="00E76959">
        <w:rPr>
          <w:rFonts w:ascii="Lucida Grande" w:hAnsi="Lucida Grande" w:cs="Lucida Grande"/>
          <w:color w:val="0D3475"/>
          <w:sz w:val="26"/>
          <w:szCs w:val="26"/>
        </w:rPr>
        <w:t>g hours museum and coffeehouse</w:t>
      </w:r>
      <w:r>
        <w:rPr>
          <w:rFonts w:ascii="Lucida Grande" w:hAnsi="Lucida Grande" w:cs="Lucida Grande"/>
          <w:color w:val="505150"/>
          <w:sz w:val="22"/>
          <w:szCs w:val="22"/>
        </w:rPr>
        <w:br/>
      </w:r>
      <w:r w:rsidR="00554C25" w:rsidRPr="00E76959">
        <w:rPr>
          <w:rFonts w:ascii="Lucida Grande" w:hAnsi="Lucida Grande" w:cs="Lucida Grande"/>
          <w:color w:val="505150"/>
          <w:sz w:val="22"/>
          <w:szCs w:val="22"/>
        </w:rPr>
        <w:t>Tue to</w:t>
      </w:r>
      <w:r w:rsidR="000C0BAE">
        <w:rPr>
          <w:rFonts w:ascii="Lucida Grande" w:hAnsi="Lucida Grande" w:cs="Lucida Grande"/>
          <w:color w:val="505150"/>
          <w:sz w:val="22"/>
          <w:szCs w:val="22"/>
        </w:rPr>
        <w:t xml:space="preserve"> Sun 10am–5pm</w:t>
      </w:r>
      <w:r w:rsidR="00554C25" w:rsidRPr="00E76959">
        <w:rPr>
          <w:rFonts w:ascii="Lucida Grande" w:hAnsi="Lucida Grande" w:cs="Lucida Grande"/>
          <w:color w:val="505150"/>
          <w:sz w:val="22"/>
          <w:szCs w:val="22"/>
        </w:rPr>
        <w:t xml:space="preserve"> and holidays</w:t>
      </w:r>
    </w:p>
    <w:p w14:paraId="3659FCF6" w14:textId="04DA1E45" w:rsidR="004200C9" w:rsidRPr="00B049B4" w:rsidRDefault="00554C25" w:rsidP="004200C9">
      <w:pPr>
        <w:spacing w:before="100" w:beforeAutospacing="1" w:after="100" w:afterAutospacing="1"/>
        <w:rPr>
          <w:rFonts w:ascii="Lucida Grande" w:hAnsi="Lucida Grande" w:cs="Lucida Grande"/>
          <w:color w:val="505150"/>
          <w:sz w:val="22"/>
          <w:szCs w:val="22"/>
          <w:lang w:val="de-DE"/>
        </w:rPr>
      </w:pPr>
      <w:r w:rsidRPr="00E76959">
        <w:rPr>
          <w:rFonts w:ascii="Lucida Grande" w:hAnsi="Lucida Grande" w:cs="Lucida Grande"/>
          <w:color w:val="0D3475"/>
          <w:sz w:val="26"/>
          <w:szCs w:val="26"/>
          <w:lang w:val="de-DE"/>
        </w:rPr>
        <w:t>Contact</w:t>
      </w:r>
      <w:r w:rsidRPr="00B049B4">
        <w:rPr>
          <w:rFonts w:ascii="Lucida Grande" w:hAnsi="Lucida Grande" w:cs="Lucida Grande"/>
          <w:color w:val="0D3475"/>
          <w:sz w:val="26"/>
          <w:szCs w:val="26"/>
          <w:lang w:val="de-DE"/>
        </w:rPr>
        <w:tab/>
      </w:r>
      <w:bookmarkStart w:id="0" w:name="_GoBack"/>
      <w:bookmarkEnd w:id="0"/>
      <w:r w:rsidRPr="00B049B4">
        <w:rPr>
          <w:rFonts w:ascii="Lucida Grande" w:hAnsi="Lucida Grande" w:cs="Lucida Grande"/>
          <w:color w:val="505150"/>
          <w:sz w:val="22"/>
          <w:szCs w:val="22"/>
          <w:lang w:val="de-DE"/>
        </w:rPr>
        <w:br/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t>Birgit Sohler</w:t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br/>
        <w:t>Press and Public Relation</w:t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br/>
        <w:t>Jewish</w:t>
      </w:r>
      <w:r w:rsidR="00E76959"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t xml:space="preserve"> Museum Hohenems</w:t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br/>
        <w:t>Schweizer Str. 5, 6845 Hohenems</w:t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br/>
        <w:t>+43 (0)5576 73989 13</w:t>
      </w:r>
      <w:r w:rsidRPr="00E76959">
        <w:rPr>
          <w:rFonts w:ascii="Lucida Grande" w:hAnsi="Lucida Grande" w:cs="Lucida Grande"/>
          <w:color w:val="505150"/>
          <w:sz w:val="22"/>
          <w:szCs w:val="22"/>
          <w:lang w:val="de-DE"/>
        </w:rPr>
        <w:br/>
        <w:t>sohler@jm-hohenems.at</w:t>
      </w:r>
    </w:p>
    <w:sectPr w:rsidR="004200C9" w:rsidRPr="00B049B4" w:rsidSect="001F426E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002BF" w14:textId="77777777" w:rsidR="009F4681" w:rsidRDefault="009F4681" w:rsidP="00045740">
      <w:r>
        <w:separator/>
      </w:r>
    </w:p>
  </w:endnote>
  <w:endnote w:type="continuationSeparator" w:id="0">
    <w:p w14:paraId="24192E03" w14:textId="77777777" w:rsidR="009F4681" w:rsidRDefault="009F4681" w:rsidP="0004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9350B" w14:textId="5E31E676" w:rsidR="00F52D12" w:rsidRPr="00E76959" w:rsidRDefault="00035C3D" w:rsidP="00F52D12">
    <w:pPr>
      <w:rPr>
        <w:rFonts w:ascii="Lucida Grande" w:hAnsi="Lucida Grande" w:cs="Lucida Grande"/>
        <w:color w:val="505150"/>
        <w:sz w:val="15"/>
        <w:szCs w:val="15"/>
      </w:rPr>
    </w:pPr>
    <w:r w:rsidRPr="00E76959">
      <w:rPr>
        <w:rFonts w:ascii="Lucida Grande" w:hAnsi="Lucida Grande" w:cs="Lucida Grande"/>
        <w:b/>
        <w:color w:val="0D3475"/>
        <w:sz w:val="15"/>
        <w:szCs w:val="15"/>
      </w:rPr>
      <w:t>The Female Side of God</w:t>
    </w:r>
    <w:r w:rsidR="009A2281" w:rsidRPr="00E76959">
      <w:rPr>
        <w:rFonts w:ascii="Lucida Grande" w:hAnsi="Lucida Grande" w:cs="Lucida Grande"/>
        <w:color w:val="505150"/>
        <w:sz w:val="15"/>
        <w:szCs w:val="15"/>
      </w:rPr>
      <w:br/>
      <w:t>April</w:t>
    </w:r>
    <w:r w:rsidRPr="00E76959">
      <w:rPr>
        <w:rFonts w:ascii="Lucida Grande" w:hAnsi="Lucida Grande" w:cs="Lucida Grande"/>
        <w:color w:val="505150"/>
        <w:sz w:val="15"/>
        <w:szCs w:val="15"/>
      </w:rPr>
      <w:t xml:space="preserve"> 30</w:t>
    </w:r>
    <w:r w:rsidR="009A2281" w:rsidRPr="00E76959">
      <w:rPr>
        <w:rFonts w:ascii="Lucida Grande" w:hAnsi="Lucida Grande" w:cs="Lucida Grande"/>
        <w:color w:val="505150"/>
        <w:sz w:val="15"/>
        <w:szCs w:val="15"/>
      </w:rPr>
      <w:t xml:space="preserve"> </w:t>
    </w:r>
    <w:r w:rsidRPr="00E76959">
      <w:rPr>
        <w:rFonts w:ascii="Lucida Grande" w:hAnsi="Lucida Grande" w:cs="Lucida Grande"/>
        <w:color w:val="505150"/>
        <w:sz w:val="15"/>
        <w:szCs w:val="15"/>
      </w:rPr>
      <w:t>until Oc</w:t>
    </w:r>
    <w:r w:rsidR="009A2281" w:rsidRPr="00E76959">
      <w:rPr>
        <w:rFonts w:ascii="Lucida Grande" w:hAnsi="Lucida Grande" w:cs="Lucida Grande"/>
        <w:color w:val="505150"/>
        <w:sz w:val="15"/>
        <w:szCs w:val="15"/>
      </w:rPr>
      <w:t>tober</w:t>
    </w:r>
    <w:r w:rsidRPr="00E76959">
      <w:rPr>
        <w:rFonts w:ascii="Lucida Grande" w:hAnsi="Lucida Grande" w:cs="Lucida Grande"/>
        <w:color w:val="505150"/>
        <w:sz w:val="15"/>
        <w:szCs w:val="15"/>
      </w:rPr>
      <w:t xml:space="preserve"> 8,</w:t>
    </w:r>
    <w:r w:rsidR="009A2281" w:rsidRPr="00E76959">
      <w:rPr>
        <w:rFonts w:ascii="Lucida Grande" w:hAnsi="Lucida Grande" w:cs="Lucida Grande"/>
        <w:color w:val="505150"/>
        <w:sz w:val="15"/>
        <w:szCs w:val="15"/>
      </w:rPr>
      <w:t xml:space="preserve"> 2017</w:t>
    </w:r>
    <w:r w:rsidR="009A2281" w:rsidRPr="00E76959">
      <w:rPr>
        <w:rFonts w:ascii="Lucida Grande" w:hAnsi="Lucida Grande" w:cs="Lucida Grande"/>
        <w:b/>
        <w:color w:val="505150"/>
        <w:sz w:val="15"/>
        <w:szCs w:val="15"/>
      </w:rPr>
      <w:t xml:space="preserve"> | </w:t>
    </w:r>
    <w:r w:rsidRPr="00E76959">
      <w:rPr>
        <w:rFonts w:ascii="Lucida Grande" w:hAnsi="Lucida Grande" w:cs="Lucida Grande"/>
        <w:color w:val="505150"/>
        <w:sz w:val="15"/>
        <w:szCs w:val="15"/>
      </w:rPr>
      <w:t>An exhibition of the Jewish Museum</w:t>
    </w:r>
    <w:r w:rsidR="009A2281" w:rsidRPr="00E76959">
      <w:rPr>
        <w:rFonts w:ascii="Lucida Grande" w:hAnsi="Lucida Grande" w:cs="Lucida Grande"/>
        <w:color w:val="505150"/>
        <w:sz w:val="15"/>
        <w:szCs w:val="15"/>
      </w:rPr>
      <w:t xml:space="preserve"> Hohenems | Schweizer Str. 5, 6845 Hohenems | </w:t>
    </w:r>
  </w:p>
  <w:p w14:paraId="4754B3F3" w14:textId="6640BEBB" w:rsidR="00F52D12" w:rsidRPr="00E76959" w:rsidRDefault="00035C3D" w:rsidP="00F52D12">
    <w:pPr>
      <w:rPr>
        <w:rFonts w:ascii="Lucida Grande" w:hAnsi="Lucida Grande" w:cs="Lucida Grande"/>
        <w:color w:val="505150"/>
        <w:sz w:val="15"/>
        <w:szCs w:val="15"/>
      </w:rPr>
    </w:pPr>
    <w:r w:rsidRPr="00E76959">
      <w:rPr>
        <w:rFonts w:ascii="Lucida Grande" w:hAnsi="Lucida Grande" w:cs="Lucida Grande"/>
        <w:color w:val="505150"/>
        <w:sz w:val="15"/>
        <w:szCs w:val="15"/>
      </w:rPr>
      <w:t>Phone</w:t>
    </w:r>
    <w:r w:rsidR="009A2281" w:rsidRPr="00E76959">
      <w:rPr>
        <w:rFonts w:ascii="Lucida Grande" w:hAnsi="Lucida Grande" w:cs="Lucida Grande"/>
        <w:color w:val="505150"/>
        <w:sz w:val="15"/>
        <w:szCs w:val="15"/>
      </w:rPr>
      <w:t xml:space="preserve"> (0043) 05576-73989-0 | </w:t>
    </w:r>
    <w:hyperlink r:id="rId1" w:history="1">
      <w:r w:rsidR="009A2281" w:rsidRPr="00E76959">
        <w:rPr>
          <w:rStyle w:val="Absatz-Standardschriftart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="009A2281" w:rsidRPr="00E76959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="009A2281" w:rsidRPr="00E76959">
        <w:rPr>
          <w:rStyle w:val="Link"/>
          <w:rFonts w:ascii="Lucida Grande" w:hAnsi="Lucida Grande" w:cs="Lucida Grande"/>
          <w:color w:val="505150"/>
          <w:sz w:val="15"/>
          <w:szCs w:val="15"/>
          <w:u w:val="none"/>
        </w:rPr>
        <w:t>www.jm-hohenems.at</w:t>
      </w:r>
    </w:hyperlink>
  </w:p>
  <w:p w14:paraId="178839A9" w14:textId="77777777" w:rsidR="00F52D12" w:rsidRDefault="0040174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81D84" w14:textId="77777777" w:rsidR="009F4681" w:rsidRDefault="009F4681" w:rsidP="00045740">
      <w:r>
        <w:separator/>
      </w:r>
    </w:p>
  </w:footnote>
  <w:footnote w:type="continuationSeparator" w:id="0">
    <w:p w14:paraId="6B01C3D0" w14:textId="77777777" w:rsidR="009F4681" w:rsidRDefault="009F4681" w:rsidP="00045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0C9"/>
    <w:rsid w:val="00001CB8"/>
    <w:rsid w:val="00035C3D"/>
    <w:rsid w:val="00036853"/>
    <w:rsid w:val="00045740"/>
    <w:rsid w:val="00054F8D"/>
    <w:rsid w:val="0007174B"/>
    <w:rsid w:val="00074D03"/>
    <w:rsid w:val="0009705F"/>
    <w:rsid w:val="000A1AA2"/>
    <w:rsid w:val="000B0A79"/>
    <w:rsid w:val="000C0BAE"/>
    <w:rsid w:val="000C33C4"/>
    <w:rsid w:val="00102A09"/>
    <w:rsid w:val="001049AD"/>
    <w:rsid w:val="00105252"/>
    <w:rsid w:val="0012047B"/>
    <w:rsid w:val="00160517"/>
    <w:rsid w:val="001715EA"/>
    <w:rsid w:val="0017251A"/>
    <w:rsid w:val="00174DD6"/>
    <w:rsid w:val="00182344"/>
    <w:rsid w:val="00182563"/>
    <w:rsid w:val="001948CE"/>
    <w:rsid w:val="001A408C"/>
    <w:rsid w:val="001C3872"/>
    <w:rsid w:val="001D7E00"/>
    <w:rsid w:val="001E3401"/>
    <w:rsid w:val="001E3D20"/>
    <w:rsid w:val="00207C5C"/>
    <w:rsid w:val="00210C5D"/>
    <w:rsid w:val="00237A0A"/>
    <w:rsid w:val="00245048"/>
    <w:rsid w:val="00253EBF"/>
    <w:rsid w:val="00257ACD"/>
    <w:rsid w:val="002B2350"/>
    <w:rsid w:val="002D2705"/>
    <w:rsid w:val="002E31CE"/>
    <w:rsid w:val="00305ACB"/>
    <w:rsid w:val="003462ED"/>
    <w:rsid w:val="0035073F"/>
    <w:rsid w:val="00376793"/>
    <w:rsid w:val="00377332"/>
    <w:rsid w:val="003A15D4"/>
    <w:rsid w:val="003B7F74"/>
    <w:rsid w:val="003D276D"/>
    <w:rsid w:val="003E432D"/>
    <w:rsid w:val="003F12C4"/>
    <w:rsid w:val="003F29C4"/>
    <w:rsid w:val="0040159D"/>
    <w:rsid w:val="00401742"/>
    <w:rsid w:val="00402986"/>
    <w:rsid w:val="00413631"/>
    <w:rsid w:val="004200C9"/>
    <w:rsid w:val="004421F4"/>
    <w:rsid w:val="00455089"/>
    <w:rsid w:val="00475D86"/>
    <w:rsid w:val="00480A89"/>
    <w:rsid w:val="004868D4"/>
    <w:rsid w:val="004946A9"/>
    <w:rsid w:val="00496247"/>
    <w:rsid w:val="004A5EB2"/>
    <w:rsid w:val="004E1DF9"/>
    <w:rsid w:val="004F333D"/>
    <w:rsid w:val="004F587F"/>
    <w:rsid w:val="00512B77"/>
    <w:rsid w:val="00520B46"/>
    <w:rsid w:val="00530A95"/>
    <w:rsid w:val="00534A5E"/>
    <w:rsid w:val="00554436"/>
    <w:rsid w:val="00554C25"/>
    <w:rsid w:val="0056136C"/>
    <w:rsid w:val="00585A38"/>
    <w:rsid w:val="00586732"/>
    <w:rsid w:val="005A1CCA"/>
    <w:rsid w:val="005A38A0"/>
    <w:rsid w:val="005A5ACA"/>
    <w:rsid w:val="005B0087"/>
    <w:rsid w:val="005B54AB"/>
    <w:rsid w:val="005D7420"/>
    <w:rsid w:val="005E209B"/>
    <w:rsid w:val="005E36E4"/>
    <w:rsid w:val="00604CB3"/>
    <w:rsid w:val="00614E01"/>
    <w:rsid w:val="00627226"/>
    <w:rsid w:val="00634EE4"/>
    <w:rsid w:val="00645AA4"/>
    <w:rsid w:val="00654E53"/>
    <w:rsid w:val="00657823"/>
    <w:rsid w:val="00676D27"/>
    <w:rsid w:val="00683FD6"/>
    <w:rsid w:val="00686CB2"/>
    <w:rsid w:val="00694B38"/>
    <w:rsid w:val="006A6612"/>
    <w:rsid w:val="006C4D1B"/>
    <w:rsid w:val="006C590D"/>
    <w:rsid w:val="006D1C80"/>
    <w:rsid w:val="006E2B09"/>
    <w:rsid w:val="006F4C8D"/>
    <w:rsid w:val="007046B1"/>
    <w:rsid w:val="00706890"/>
    <w:rsid w:val="00713574"/>
    <w:rsid w:val="007143A4"/>
    <w:rsid w:val="0072258E"/>
    <w:rsid w:val="00763E9B"/>
    <w:rsid w:val="00773AD9"/>
    <w:rsid w:val="00794AA0"/>
    <w:rsid w:val="007C3802"/>
    <w:rsid w:val="007D1A2D"/>
    <w:rsid w:val="007E0DC1"/>
    <w:rsid w:val="007E58F2"/>
    <w:rsid w:val="007F362E"/>
    <w:rsid w:val="0080121A"/>
    <w:rsid w:val="008041AB"/>
    <w:rsid w:val="0083247B"/>
    <w:rsid w:val="00840637"/>
    <w:rsid w:val="00844C0F"/>
    <w:rsid w:val="00886F0F"/>
    <w:rsid w:val="008A4B0B"/>
    <w:rsid w:val="008C06E4"/>
    <w:rsid w:val="008C1400"/>
    <w:rsid w:val="008E0705"/>
    <w:rsid w:val="008E7C6A"/>
    <w:rsid w:val="008F44BF"/>
    <w:rsid w:val="00900005"/>
    <w:rsid w:val="00913EA2"/>
    <w:rsid w:val="00974089"/>
    <w:rsid w:val="009762AF"/>
    <w:rsid w:val="00985838"/>
    <w:rsid w:val="00995FA4"/>
    <w:rsid w:val="009A2281"/>
    <w:rsid w:val="009B60FA"/>
    <w:rsid w:val="009C5EA0"/>
    <w:rsid w:val="009C6148"/>
    <w:rsid w:val="009C64D3"/>
    <w:rsid w:val="009E5C38"/>
    <w:rsid w:val="009F4681"/>
    <w:rsid w:val="00A10409"/>
    <w:rsid w:val="00A16230"/>
    <w:rsid w:val="00A24379"/>
    <w:rsid w:val="00A262D3"/>
    <w:rsid w:val="00A32A0A"/>
    <w:rsid w:val="00A56759"/>
    <w:rsid w:val="00A7119B"/>
    <w:rsid w:val="00A821F5"/>
    <w:rsid w:val="00AB2C9C"/>
    <w:rsid w:val="00AC3590"/>
    <w:rsid w:val="00AD1212"/>
    <w:rsid w:val="00AE31F9"/>
    <w:rsid w:val="00AE49FD"/>
    <w:rsid w:val="00B049B4"/>
    <w:rsid w:val="00B06DB0"/>
    <w:rsid w:val="00B07652"/>
    <w:rsid w:val="00B274E3"/>
    <w:rsid w:val="00B30C7A"/>
    <w:rsid w:val="00B52C6A"/>
    <w:rsid w:val="00B56A61"/>
    <w:rsid w:val="00B72E78"/>
    <w:rsid w:val="00B82883"/>
    <w:rsid w:val="00B85AF1"/>
    <w:rsid w:val="00BE4E4F"/>
    <w:rsid w:val="00BF55DB"/>
    <w:rsid w:val="00C2553D"/>
    <w:rsid w:val="00C47609"/>
    <w:rsid w:val="00C651CE"/>
    <w:rsid w:val="00CA67AA"/>
    <w:rsid w:val="00CA7969"/>
    <w:rsid w:val="00CC3F37"/>
    <w:rsid w:val="00CC5430"/>
    <w:rsid w:val="00D05F24"/>
    <w:rsid w:val="00D1542F"/>
    <w:rsid w:val="00D17CB7"/>
    <w:rsid w:val="00D303CC"/>
    <w:rsid w:val="00D373FE"/>
    <w:rsid w:val="00D53099"/>
    <w:rsid w:val="00D543C4"/>
    <w:rsid w:val="00D54B57"/>
    <w:rsid w:val="00D91843"/>
    <w:rsid w:val="00D96E54"/>
    <w:rsid w:val="00DB12DB"/>
    <w:rsid w:val="00DB44AC"/>
    <w:rsid w:val="00DC06B2"/>
    <w:rsid w:val="00DD70DF"/>
    <w:rsid w:val="00E10BB4"/>
    <w:rsid w:val="00E1286F"/>
    <w:rsid w:val="00E1711E"/>
    <w:rsid w:val="00E2785F"/>
    <w:rsid w:val="00E32D6A"/>
    <w:rsid w:val="00E40993"/>
    <w:rsid w:val="00E415D5"/>
    <w:rsid w:val="00E65C73"/>
    <w:rsid w:val="00E76959"/>
    <w:rsid w:val="00E834C6"/>
    <w:rsid w:val="00EA251E"/>
    <w:rsid w:val="00F15BAF"/>
    <w:rsid w:val="00F34BA5"/>
    <w:rsid w:val="00F456FF"/>
    <w:rsid w:val="00F46609"/>
    <w:rsid w:val="00F47329"/>
    <w:rsid w:val="00F641B9"/>
    <w:rsid w:val="00F65867"/>
    <w:rsid w:val="00F85CF5"/>
    <w:rsid w:val="00F96A4F"/>
    <w:rsid w:val="00FA34D4"/>
    <w:rsid w:val="00FA71A3"/>
    <w:rsid w:val="00FB0C1A"/>
    <w:rsid w:val="00FC7EB0"/>
    <w:rsid w:val="00FE23B6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2EA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00C9"/>
    <w:pPr>
      <w:spacing w:after="0" w:line="240" w:lineRule="auto"/>
    </w:pPr>
    <w:rPr>
      <w:rFonts w:eastAsiaTheme="minorEastAsia"/>
      <w:sz w:val="24"/>
      <w:szCs w:val="24"/>
      <w:lang w:eastAsia="de-DE" w:bidi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4200C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200C9"/>
    <w:rPr>
      <w:rFonts w:eastAsiaTheme="minorEastAsia"/>
      <w:sz w:val="24"/>
      <w:szCs w:val="24"/>
      <w:lang w:val="de-DE" w:eastAsia="de-DE" w:bidi="ar-SA"/>
    </w:rPr>
  </w:style>
  <w:style w:type="character" w:styleId="Link">
    <w:name w:val="Hyperlink"/>
    <w:basedOn w:val="Absatzstandardschriftart"/>
    <w:uiPriority w:val="99"/>
    <w:unhideWhenUsed/>
    <w:rsid w:val="004200C9"/>
    <w:rPr>
      <w:color w:val="0000FF"/>
      <w:u w:val="single"/>
    </w:rPr>
  </w:style>
  <w:style w:type="character" w:customStyle="1" w:styleId="Absatz-Standardschriftart">
    <w:name w:val="Absatz-Standardschriftart"/>
    <w:semiHidden/>
    <w:rsid w:val="004200C9"/>
  </w:style>
  <w:style w:type="character" w:styleId="Betont">
    <w:name w:val="Strong"/>
    <w:basedOn w:val="Absatzstandardschriftart"/>
    <w:uiPriority w:val="22"/>
    <w:qFormat/>
    <w:rsid w:val="008A4B0B"/>
    <w:rPr>
      <w:b/>
      <w:bCs/>
    </w:rPr>
  </w:style>
  <w:style w:type="paragraph" w:styleId="Kopfzeile">
    <w:name w:val="header"/>
    <w:basedOn w:val="Standard"/>
    <w:link w:val="KopfzeileZeichen"/>
    <w:uiPriority w:val="99"/>
    <w:unhideWhenUsed/>
    <w:rsid w:val="00035C3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5C3D"/>
    <w:rPr>
      <w:rFonts w:eastAsiaTheme="minorEastAsia"/>
      <w:sz w:val="24"/>
      <w:szCs w:val="24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m-hohenems.at" TargetMode="External"/><Relationship Id="rId2" Type="http://schemas.openxmlformats.org/officeDocument/2006/relationships/hyperlink" Target="http://www.jm-hohenem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.</cp:lastModifiedBy>
  <cp:revision>28</cp:revision>
  <cp:lastPrinted>2017-03-29T09:31:00Z</cp:lastPrinted>
  <dcterms:created xsi:type="dcterms:W3CDTF">2017-02-02T15:19:00Z</dcterms:created>
  <dcterms:modified xsi:type="dcterms:W3CDTF">2017-03-29T09:57:00Z</dcterms:modified>
</cp:coreProperties>
</file>