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7422" w14:textId="515D22EB" w:rsidR="00F92EF2" w:rsidRPr="00466677" w:rsidRDefault="00F92EF2" w:rsidP="00F92EF2">
      <w:pPr>
        <w:rPr>
          <w:rFonts w:ascii="Lucida Grande" w:hAnsi="Lucida Grande" w:cs="Lucida Grande"/>
          <w:color w:val="7F7F7F" w:themeColor="text1" w:themeTint="80"/>
        </w:rPr>
      </w:pPr>
      <w:r w:rsidRPr="00F92EF2">
        <w:rPr>
          <w:rFonts w:ascii="Lucida Grande" w:hAnsi="Lucida Grande" w:cs="Lucida Grande"/>
          <w:noProof/>
          <w:color w:val="76923C" w:themeColor="accent3" w:themeShade="BF"/>
          <w:sz w:val="28"/>
          <w:szCs w:val="28"/>
        </w:rPr>
        <w:drawing>
          <wp:anchor distT="0" distB="0" distL="114300" distR="114300" simplePos="0" relativeHeight="251659264" behindDoc="0" locked="0" layoutInCell="1" allowOverlap="1" wp14:anchorId="627026DB" wp14:editId="038F84B7">
            <wp:simplePos x="0" y="0"/>
            <wp:positionH relativeFrom="column">
              <wp:posOffset>4457700</wp:posOffset>
            </wp:positionH>
            <wp:positionV relativeFrom="paragraph">
              <wp:posOffset>-228600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F75">
        <w:rPr>
          <w:rFonts w:ascii="Lucida Grande" w:hAnsi="Lucida Grande" w:cs="Lucida Grande"/>
          <w:color w:val="7F7F7F" w:themeColor="text1" w:themeTint="80"/>
        </w:rPr>
        <w:t xml:space="preserve">Künstler </w:t>
      </w:r>
    </w:p>
    <w:p w14:paraId="61673CED" w14:textId="77777777" w:rsidR="00F92EF2" w:rsidRPr="00F92EF2" w:rsidRDefault="00F92EF2" w:rsidP="00F92EF2">
      <w:pPr>
        <w:rPr>
          <w:rFonts w:ascii="Lucida Grande" w:hAnsi="Lucida Grande" w:cs="Lucida Grande"/>
        </w:rPr>
      </w:pPr>
    </w:p>
    <w:p w14:paraId="5099449C" w14:textId="170F84E0" w:rsidR="00F92EF2" w:rsidRDefault="00F92EF2" w:rsidP="00F92EF2">
      <w:pPr>
        <w:rPr>
          <w:rFonts w:ascii="Lucida Grande" w:hAnsi="Lucida Grande" w:cs="Lucida Grande"/>
          <w:color w:val="4C4C4C"/>
          <w:sz w:val="22"/>
          <w:szCs w:val="22"/>
        </w:rPr>
      </w:pPr>
      <w:r w:rsidRPr="00466677">
        <w:rPr>
          <w:rFonts w:ascii="Lucida Grande" w:eastAsia="Times New Roman" w:hAnsi="Lucida Grande" w:cs="Lucida Grande"/>
          <w:color w:val="DC2F1E"/>
          <w:sz w:val="32"/>
          <w:szCs w:val="32"/>
        </w:rPr>
        <w:t>Sag Schibbolet!</w:t>
      </w:r>
      <w:r w:rsidRPr="00466677">
        <w:rPr>
          <w:rFonts w:ascii="Lucida Grande" w:eastAsia="Times New Roman" w:hAnsi="Lucida Grande" w:cs="Lucida Grande"/>
          <w:color w:val="DC2F1E"/>
        </w:rPr>
        <w:t xml:space="preserve"> </w:t>
      </w:r>
      <w:r w:rsidRPr="00466677">
        <w:rPr>
          <w:rFonts w:ascii="Lucida Grande" w:eastAsia="Times New Roman" w:hAnsi="Lucida Grande" w:cs="Lucida Grande"/>
          <w:color w:val="DC2F1E"/>
        </w:rPr>
        <w:br/>
        <w:t>Von sichtbaren und unsichtbaren Grenzen</w:t>
      </w:r>
      <w:r w:rsidRPr="00F92EF2">
        <w:rPr>
          <w:rFonts w:ascii="Lucida Grande" w:eastAsia="Times New Roman" w:hAnsi="Lucida Grande" w:cs="Lucida Grande"/>
        </w:rPr>
        <w:br/>
      </w:r>
      <w:r w:rsidRPr="00F92EF2">
        <w:rPr>
          <w:rFonts w:ascii="Lucida Grande" w:eastAsia="Times New Roman" w:hAnsi="Lucida Grande" w:cs="Lucida Grande"/>
          <w:sz w:val="22"/>
          <w:szCs w:val="22"/>
        </w:rPr>
        <w:t xml:space="preserve">18. März </w:t>
      </w:r>
      <w:r w:rsidR="00466677">
        <w:rPr>
          <w:rFonts w:ascii="Lucida Grande" w:eastAsia="Times New Roman" w:hAnsi="Lucida Grande" w:cs="Lucida Grande"/>
          <w:sz w:val="22"/>
          <w:szCs w:val="22"/>
        </w:rPr>
        <w:t xml:space="preserve">2018 </w:t>
      </w:r>
      <w:r w:rsidRPr="00F92EF2">
        <w:rPr>
          <w:rFonts w:ascii="Lucida Grande" w:eastAsia="Times New Roman" w:hAnsi="Lucida Grande" w:cs="Lucida Grande"/>
          <w:sz w:val="22"/>
          <w:szCs w:val="22"/>
        </w:rPr>
        <w:t xml:space="preserve">bis </w:t>
      </w:r>
      <w:r w:rsidR="00466677">
        <w:rPr>
          <w:rFonts w:ascii="Lucida Grande" w:eastAsia="Times New Roman" w:hAnsi="Lucida Grande" w:cs="Lucida Grande"/>
          <w:sz w:val="22"/>
          <w:szCs w:val="22"/>
        </w:rPr>
        <w:t>1</w:t>
      </w:r>
      <w:r w:rsidRPr="00F92EF2">
        <w:rPr>
          <w:rFonts w:ascii="Lucida Grande" w:eastAsia="Times New Roman" w:hAnsi="Lucida Grande" w:cs="Lucida Grande"/>
          <w:sz w:val="22"/>
          <w:szCs w:val="22"/>
        </w:rPr>
        <w:t xml:space="preserve">7. </w:t>
      </w:r>
      <w:r w:rsidR="00466677">
        <w:rPr>
          <w:rFonts w:ascii="Lucida Grande" w:eastAsia="Times New Roman" w:hAnsi="Lucida Grande" w:cs="Lucida Grande"/>
          <w:sz w:val="22"/>
          <w:szCs w:val="22"/>
        </w:rPr>
        <w:t>Februar</w:t>
      </w:r>
      <w:r w:rsidRPr="00F92EF2">
        <w:rPr>
          <w:rFonts w:ascii="Lucida Grande" w:eastAsia="Times New Roman" w:hAnsi="Lucida Grande" w:cs="Lucida Grande"/>
          <w:sz w:val="22"/>
          <w:szCs w:val="22"/>
        </w:rPr>
        <w:t xml:space="preserve"> 201</w:t>
      </w:r>
      <w:r w:rsidR="00466677">
        <w:rPr>
          <w:rFonts w:ascii="Lucida Grande" w:eastAsia="Times New Roman" w:hAnsi="Lucida Grande" w:cs="Lucida Grande"/>
          <w:sz w:val="22"/>
          <w:szCs w:val="22"/>
        </w:rPr>
        <w:t>9</w:t>
      </w:r>
      <w:r w:rsidRPr="00F92EF2">
        <w:rPr>
          <w:rFonts w:ascii="Lucida Grande" w:eastAsia="Times New Roman" w:hAnsi="Lucida Grande" w:cs="Lucida Grande"/>
          <w:sz w:val="32"/>
          <w:szCs w:val="32"/>
        </w:rPr>
        <w:br/>
      </w:r>
      <w:r w:rsidRPr="00F92EF2">
        <w:rPr>
          <w:rFonts w:ascii="Lucida Grande" w:hAnsi="Lucida Grande" w:cs="Lucida Grande"/>
          <w:color w:val="4C4C4C"/>
          <w:sz w:val="22"/>
          <w:szCs w:val="22"/>
        </w:rPr>
        <w:t>Eine Ausstellung des Jüdischen Museums Hohenems</w:t>
      </w:r>
      <w:r w:rsidRPr="00F92EF2">
        <w:rPr>
          <w:rFonts w:ascii="Lucida Grande" w:hAnsi="Lucida Grande" w:cs="Lucida Grande"/>
          <w:color w:val="4C4C4C"/>
          <w:sz w:val="22"/>
          <w:szCs w:val="22"/>
        </w:rPr>
        <w:br/>
        <w:t>In Zusammenarbeit mit dem Jüdischen Museum München</w:t>
      </w:r>
      <w:r w:rsidRPr="00F92EF2">
        <w:rPr>
          <w:rFonts w:ascii="Lucida Grande" w:hAnsi="Lucida Grande" w:cs="Lucida Grande"/>
          <w:color w:val="4C4C4C"/>
          <w:sz w:val="22"/>
          <w:szCs w:val="22"/>
        </w:rPr>
        <w:br/>
        <w:t>Kuratiert</w:t>
      </w:r>
      <w:r w:rsidRPr="00925D82">
        <w:rPr>
          <w:rFonts w:ascii="Lucida Grande" w:hAnsi="Lucida Grande" w:cs="Lucida Grande"/>
          <w:color w:val="4C4C4C"/>
          <w:sz w:val="22"/>
          <w:szCs w:val="22"/>
        </w:rPr>
        <w:t xml:space="preserve"> von Boaz Levin</w:t>
      </w:r>
    </w:p>
    <w:p w14:paraId="22E9FFD2" w14:textId="77777777" w:rsidR="00F92EF2" w:rsidRDefault="00F92EF2" w:rsidP="00F92EF2"/>
    <w:p w14:paraId="0607EB64" w14:textId="77777777" w:rsidR="00F92EF2" w:rsidRPr="00F92EF2" w:rsidRDefault="00F92EF2" w:rsidP="00F92EF2">
      <w:pPr>
        <w:rPr>
          <w:rFonts w:ascii="Lucida Grande" w:hAnsi="Lucida Grande" w:cs="Lucida Grande"/>
        </w:rPr>
      </w:pPr>
    </w:p>
    <w:p w14:paraId="1C10AB0D" w14:textId="2F1D15EC" w:rsidR="009B4F75" w:rsidRPr="009B4F75" w:rsidRDefault="009B4F75" w:rsidP="009B4F75">
      <w:pPr>
        <w:rPr>
          <w:rFonts w:ascii="Lucida Grande" w:hAnsi="Lucida Grande" w:cs="Lucida Grande"/>
          <w:color w:val="DC2F1E"/>
        </w:rPr>
      </w:pPr>
      <w:r>
        <w:rPr>
          <w:rFonts w:ascii="Lucida Grande" w:hAnsi="Lucida Grande" w:cs="Lucida Grande"/>
          <w:color w:val="DC2F1E"/>
        </w:rPr>
        <w:t>Künstlerinnen und Künstler</w:t>
      </w:r>
    </w:p>
    <w:p w14:paraId="311997F3" w14:textId="77777777" w:rsidR="009B4F75" w:rsidRPr="009B4F75" w:rsidRDefault="009B4F75" w:rsidP="009B4F75">
      <w:pPr>
        <w:rPr>
          <w:rFonts w:ascii="Lucida Grande" w:hAnsi="Lucida Grande" w:cs="Lucida Grande"/>
        </w:rPr>
      </w:pPr>
      <w:bookmarkStart w:id="0" w:name="_GoBack"/>
      <w:bookmarkEnd w:id="0"/>
    </w:p>
    <w:p w14:paraId="3DE70D49" w14:textId="77777777" w:rsidR="009B4F75" w:rsidRPr="009B4F75" w:rsidRDefault="009B4F75" w:rsidP="009B4F75">
      <w:pPr>
        <w:rPr>
          <w:rFonts w:ascii="Lucida Grande" w:hAnsi="Lucida Grande" w:cs="Lucida Grande"/>
        </w:rPr>
      </w:pPr>
    </w:p>
    <w:p w14:paraId="63F57259"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Ovidiu Anton</w:t>
      </w:r>
      <w:r w:rsidRPr="009B4F75">
        <w:rPr>
          <w:rFonts w:ascii="Lucida Grande" w:hAnsi="Lucida Grande" w:cs="Lucida Grande"/>
        </w:rPr>
        <w:t>, geboren 1982 in Timisoara, Rumänien, lebt und arbeitet als Künstler in Wien. Er absolvierte die Schule für künstlerische Fotografie bei Friedl Kubelka und studierte an der Akademie der bildenden Künste in Wien sowie an der École supérieure des beaux-arts in Marseille. Arbeiten Antons wurden unter anderem in Wien, Warschau, Salzburg, Ljubliana und Köln gezeigt. In seinen Arbeiten bedient er sich verschiedener Medien wie Video, Skulptur, Fotografie und Zeichnungen. In seinem Schaffen geht es oft um die Beziehung des privaten-, öffentlichen- und institutionellen Raums.</w:t>
      </w:r>
    </w:p>
    <w:p w14:paraId="5A30AF73" w14:textId="77777777" w:rsidR="009B4F75" w:rsidRPr="009B4F75" w:rsidRDefault="009B4F75" w:rsidP="009B4F75">
      <w:pPr>
        <w:rPr>
          <w:rFonts w:ascii="Lucida Grande" w:hAnsi="Lucida Grande" w:cs="Lucida Grande"/>
        </w:rPr>
      </w:pPr>
    </w:p>
    <w:p w14:paraId="18C7B6EE" w14:textId="77777777" w:rsidR="009B4F75" w:rsidRPr="009B4F75" w:rsidRDefault="009B4F75" w:rsidP="009B4F75">
      <w:pPr>
        <w:rPr>
          <w:rFonts w:ascii="Lucida Grande" w:hAnsi="Lucida Grande" w:cs="Lucida Grande"/>
        </w:rPr>
      </w:pPr>
    </w:p>
    <w:p w14:paraId="40C18E5F"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Zach Blas</w:t>
      </w:r>
      <w:r w:rsidRPr="009B4F75">
        <w:rPr>
          <w:rFonts w:ascii="Lucida Grande" w:hAnsi="Lucida Grande" w:cs="Lucida Grande"/>
        </w:rPr>
        <w:t>, geboren 1981, ist ein Künstler und Schriftsteller, dessen Praktiken sich Technologien der Erfassung, Sicherheit und Kontrolle stellen. Zurzeit ist er Dozent für visuelle Kulturen am Goldsmiths, University of London. Blas hat international ausgestellt und Vorträge gehalten, zuletzt bei Gasworks, London; Institute of Moderne Art, Brisbane; und Van Abbemuseum, Eindhoven. Sein aktuelles Projekt Contra-Internet wird von einem Creative Capital Award 2016 in Emerging Fields und dem Arts Council England unterstützt. Seine Schriften finden sich in Documentary Across Disciplines, Queer: Documents of Contemporary Art und dem e-flux journal. Seine Arbeiten wurden in Artforum International, Frieze, Art Review, Mousse Magazine und The Guardian vorgestellt.</w:t>
      </w:r>
    </w:p>
    <w:p w14:paraId="5C7F980B" w14:textId="77777777" w:rsidR="009B4F75" w:rsidRPr="009B4F75" w:rsidRDefault="009B4F75" w:rsidP="009B4F75">
      <w:pPr>
        <w:rPr>
          <w:rFonts w:ascii="Lucida Grande" w:hAnsi="Lucida Grande" w:cs="Lucida Grande"/>
        </w:rPr>
      </w:pPr>
    </w:p>
    <w:p w14:paraId="25F8CD6B"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Sophie Calle</w:t>
      </w:r>
      <w:r w:rsidRPr="009B4F75">
        <w:rPr>
          <w:rFonts w:ascii="Lucida Grande" w:hAnsi="Lucida Grande" w:cs="Lucida Grande"/>
        </w:rPr>
        <w:t>, geboren 1953 in Paris, Frankreich, ist eine französische Schriftstellerin, Fotografin, Installations- und Konzeptkünstlerin. Calles Arbeit zeichnet sich durch die Verwendung von willkürlichen Zwängen aus und erinnert an die französische literarische Bewegung der 60er Jahre, die als Oulipo bekannt ist. Ihre Arbeit zeigt häufig menschliche Verwundbarkeit und untersucht Identität und Intimität. Seit 2005 unterrichtet Sophie Calle als Professorin für Film und Fotografie an der European Graduate School in Saas-Fee, Schweiz. Sie hat Vorlesungen an der Universität von Kalifornien, San Diego in der Abteilung für bildende Kunst gehalten und am Mills College in Oakland, Kalifornien unterrichtet. Ausstellungen von Calles Arbeit fanden im Centre George-Pompidou, Paris; Eremitage, St. Petersburg; Musée d'Art et d'Histoire de Judaisme, Paris; und anderen statt. 2007 vertrat sie Frankreich auf der Biennale in Venedig.</w:t>
      </w:r>
    </w:p>
    <w:p w14:paraId="54ED392B" w14:textId="77777777" w:rsidR="009B4F75" w:rsidRPr="009B4F75" w:rsidRDefault="009B4F75" w:rsidP="009B4F75">
      <w:pPr>
        <w:rPr>
          <w:rFonts w:ascii="Lucida Grande" w:hAnsi="Lucida Grande" w:cs="Lucida Grande"/>
        </w:rPr>
      </w:pPr>
    </w:p>
    <w:p w14:paraId="2BB70269"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lastRenderedPageBreak/>
        <w:t>Arno Gisinger</w:t>
      </w:r>
      <w:r w:rsidRPr="009B4F75">
        <w:rPr>
          <w:rFonts w:ascii="Lucida Grande" w:hAnsi="Lucida Grande" w:cs="Lucida Grande"/>
        </w:rPr>
        <w:t>, geboren 1964 in Dornbirn, Österreich, lebt und arbeitet als Fotokünstler in Paris, wo er an der Universität Paris VIII Fotografie unterrichtet. Seine Arbeit beschäftigt sich mit Fragen zu Geschichte und Erinnerung, Sprache und Bildern. Jüngste Ausstellungen: Geistergeschichten (2017), Biennale für zeitgenössische Fotografie, Mannheim; sowie Faux Terrain / Betrachterbilder (2017), Schirn Kunsthalle, Frankfurt. Seit der Eröffnung des Jüdischen Museums Hohenems im Jahr 1991 gab es immer wieder gemeinsame Projekte: die Ausstellung Beit haChaim - Der jüdische Friedhof in Hohenems (1992), Ein Viertel Stadt - Belichtete Häuser (1995), AusZeit - Dies ist der Stuhl für den Paten (2001), Rosenthals. Collage einer Familiengeschichte (2002), den Museumskatalog Heimat Diaspora (2008) und viele andere.</w:t>
      </w:r>
    </w:p>
    <w:p w14:paraId="26E43D2E" w14:textId="77777777" w:rsidR="009B4F75" w:rsidRPr="009B4F75" w:rsidRDefault="009B4F75" w:rsidP="009B4F75">
      <w:pPr>
        <w:rPr>
          <w:rFonts w:ascii="Lucida Grande" w:hAnsi="Lucida Grande" w:cs="Lucida Grande"/>
        </w:rPr>
      </w:pPr>
    </w:p>
    <w:p w14:paraId="1D0BC8AF" w14:textId="77777777" w:rsidR="009B4F75" w:rsidRPr="009B4F75" w:rsidRDefault="009B4F75" w:rsidP="009B4F75">
      <w:pPr>
        <w:rPr>
          <w:rFonts w:ascii="Lucida Grande" w:hAnsi="Lucida Grande" w:cs="Lucida Grande"/>
        </w:rPr>
      </w:pPr>
    </w:p>
    <w:p w14:paraId="681E932D"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Vincent Grunwald</w:t>
      </w:r>
      <w:r w:rsidRPr="009B4F75">
        <w:rPr>
          <w:rFonts w:ascii="Lucida Grande" w:hAnsi="Lucida Grande" w:cs="Lucida Grande"/>
        </w:rPr>
        <w:t>, geboren 1984 in Ost-Berlin, ehemalige DDR, ist ein Künstler und Verleger. Er studierte an der Universität der Künste Berlin und an der Universidad National de las Artes Buenos Aires in Argentinien. Er erhielt sein Diplom als Meisterschüler in der Klasse von Hito Steyerl an der Universität der Künste Berlin. 2008 gründete er mit drei Kollegen den Verlag AKV Berlin. Seine Arbeiten wurden kürzlich in Athen, Berlin, Prag und Köln gezeigt.</w:t>
      </w:r>
    </w:p>
    <w:p w14:paraId="780108A0" w14:textId="77777777" w:rsidR="009B4F75" w:rsidRPr="009B4F75" w:rsidRDefault="009B4F75" w:rsidP="009B4F75">
      <w:pPr>
        <w:rPr>
          <w:rFonts w:ascii="Lucida Grande" w:hAnsi="Lucida Grande" w:cs="Lucida Grande"/>
        </w:rPr>
      </w:pPr>
    </w:p>
    <w:p w14:paraId="5AB4D5D0" w14:textId="77777777" w:rsidR="009B4F75" w:rsidRPr="009B4F75" w:rsidRDefault="009B4F75" w:rsidP="009B4F75">
      <w:pPr>
        <w:rPr>
          <w:rFonts w:ascii="Lucida Grande" w:hAnsi="Lucida Grande" w:cs="Lucida Grande"/>
        </w:rPr>
      </w:pPr>
    </w:p>
    <w:p w14:paraId="667B77C8"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Lawrence Abu Hamdan</w:t>
      </w:r>
      <w:r w:rsidRPr="009B4F75">
        <w:rPr>
          <w:rFonts w:ascii="Lucida Grande" w:hAnsi="Lucida Grande" w:cs="Lucida Grande"/>
        </w:rPr>
        <w:t>, geboren 1985, in Amman, Jordanien, ist ein in Berlin lebender Künstler und Tontechniker. Abu Hamdans Interesse am Ton und seine Verbindung zur Politik stammen aus seinem Hintergrund als Musiker und Vermittler von DIY-Musik. Abu Hamdans Rubber Coated Steel 2016 gewann den Kurzfilmpreis beim Rotterdam International Film Festival 2017. Weitere Einzelausstellungen fanden im Hammer Museum, Los Angeles; der Kunsthalle, St. Gallen; The Showroom, London; und anderen statt. Abu Hamdan ist der Autor des Künstlerbuchs [inaudible]: A Politics of Listening in 4 Acts sowie eines bevorstehenden E-Books, das im Rahmen seines Stipendiums 2015-17 im Vera List Center für Kunst und Politik an der New School in New York entstanden ist. Seine Arbeiten sind unter anderem Teil der Sammlungen im Museum of Modern Art oder Guggenheim Museum in New York.</w:t>
      </w:r>
    </w:p>
    <w:p w14:paraId="29AF3117" w14:textId="77777777" w:rsidR="009B4F75" w:rsidRPr="009B4F75" w:rsidRDefault="009B4F75" w:rsidP="009B4F75">
      <w:pPr>
        <w:rPr>
          <w:rFonts w:ascii="Lucida Grande" w:hAnsi="Lucida Grande" w:cs="Lucida Grande"/>
        </w:rPr>
      </w:pPr>
    </w:p>
    <w:p w14:paraId="40FAF561"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Ryan S. Jeffrey</w:t>
      </w:r>
      <w:r w:rsidRPr="009B4F75">
        <w:rPr>
          <w:rFonts w:ascii="Lucida Grande" w:hAnsi="Lucida Grande" w:cs="Lucida Grande"/>
        </w:rPr>
        <w:t>, geboren 1978 in Fairfax, Virginia USA, ist ein US-amerikanischer Filmemacher, der in Los Angeles, Kalifornien lebt. Seine Arbeit untersucht, wie politische, kulturelle und ökonomische Strukturen innerhalb der gebauten Umwelt und ihrer nachfolgenden Reproduktion und Zirkulation durch Bilder und Medien geprägt werden. Jeffery unterrichtet zurzeit an der School of Critical Studies am California Institute of the Arts in Santa Clarita, Kalifornien. Seine Arbeiten wurden an Orten wie dem D21 Kunstraum Leipzig; Museum De Domijnen, Sittard; der Kiewer Biennale und anderen ausgestellt.</w:t>
      </w:r>
    </w:p>
    <w:p w14:paraId="76A462A7" w14:textId="77777777" w:rsidR="009B4F75" w:rsidRPr="009B4F75" w:rsidRDefault="009B4F75" w:rsidP="009B4F75">
      <w:pPr>
        <w:rPr>
          <w:rFonts w:ascii="Lucida Grande" w:hAnsi="Lucida Grande" w:cs="Lucida Grande"/>
        </w:rPr>
      </w:pPr>
    </w:p>
    <w:p w14:paraId="1B698766"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Leon Kahane</w:t>
      </w:r>
      <w:r w:rsidRPr="009B4F75">
        <w:rPr>
          <w:rFonts w:ascii="Lucida Grande" w:hAnsi="Lucida Grande" w:cs="Lucida Grande"/>
        </w:rPr>
        <w:t>, geboren 1985 in Ost-Berlin, ehemalige DDR, studierte an der Ostkreuz School of Photography Berlin und der Universität der Künste Berlin. Seine Video- und Fotoarbeiten beleuchten Themen wie Migration und politischen Protest aus einer konzeptuellen Perspektive, die die Komplexität visueller Medien als Dokument gesellschaftlicher Realität untersucht. Seine Arbeiten wurden international ausgestellt, zuletzt in der Kunsthalle, Wien; der Moskauer Biennale und der Galerie für zeitgenössische Kunst, Leipzig. Im Jahr 2017 erhielt er den Ars Viva-Preis.</w:t>
      </w:r>
    </w:p>
    <w:p w14:paraId="3A7C08BB" w14:textId="77777777" w:rsidR="009B4F75" w:rsidRPr="009B4F75" w:rsidRDefault="009B4F75" w:rsidP="009B4F75">
      <w:pPr>
        <w:rPr>
          <w:rFonts w:ascii="Lucida Grande" w:hAnsi="Lucida Grande" w:cs="Lucida Grande"/>
        </w:rPr>
      </w:pPr>
    </w:p>
    <w:p w14:paraId="4367BC02"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Mikael Levin</w:t>
      </w:r>
      <w:r w:rsidRPr="009B4F75">
        <w:rPr>
          <w:rFonts w:ascii="Lucida Grande" w:hAnsi="Lucida Grande" w:cs="Lucida Grande"/>
        </w:rPr>
        <w:t xml:space="preserve">, geboren 1954 in New York City, New York USA, aufgewachsen in Israel, hat lange in Frankreich und Schweden gelebt. Seit 1980 arbeitet er als Künstler in New York, mit den Medien Fotografie und Film. In seinen Projekten setzt er sich mit den Wechselwirkungen von Alltag und Geschichte auseinander, der Geschichte seiner Familie sowie die der großen Ereignisse und Katastrophen des 20. Jahrhunderts. Seine Arbeiten wurden in zahlreichen Museen in Europa, Nord- und Südamerika ausgestellt. Im Jahr 2003 wurde seine Arbeit in die Biennale von Venedig aufgenommen. Seine Arbeiten sind Teil der ständigen Installation des Jüdischen Museums Berlin und in bedeutenden Sammlungen wie dem Whitney Museum of American Art und dem Metropolitan Museum of Art in New York vertreten. </w:t>
      </w:r>
    </w:p>
    <w:p w14:paraId="2A58A481" w14:textId="77777777" w:rsidR="009B4F75" w:rsidRPr="009B4F75" w:rsidRDefault="009B4F75" w:rsidP="009B4F75">
      <w:pPr>
        <w:rPr>
          <w:rFonts w:ascii="Lucida Grande" w:hAnsi="Lucida Grande" w:cs="Lucida Grande"/>
        </w:rPr>
      </w:pPr>
    </w:p>
    <w:p w14:paraId="25ABA2A3"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Fiamma Montezemolo</w:t>
      </w:r>
      <w:r w:rsidRPr="009B4F75">
        <w:rPr>
          <w:rFonts w:ascii="Lucida Grande" w:hAnsi="Lucida Grande" w:cs="Lucida Grande"/>
        </w:rPr>
        <w:t>, geboren 1971 in Rom, Italien, lebt und arbeitet als Künstlerin und Kulturanthropologin in San Francisco. Als Wissenschaftlerin arbeitet sie insbesondere auf dem Gebiet der „Border Studies“ und lehrt als Associate Professor am Department of Cinema and Digital Media an der University of California. Als Künstlerin arbeitet sie mit verschiedenen Medien (Installation, Fotografie, Video, Archiv, Kartographie) an der Schwelle von ästhetischer Produktion und kritischer Ethnographie. Ihre Arbeiten wurden wiederholt in Europa und Amerika ausgestellt, zuletzt in Miami, Athen, Mexico City und Rom. Ihre letzte Buchveröffentlichung, zusammen mit Josh Kun: Tijuana Dreaming: Life &amp; Art at the Global Border (2012). Mit Hohenems verbindet Fiamma Montezemolo die Geschichte ihrer Familie – die Familie Brunner.</w:t>
      </w:r>
    </w:p>
    <w:p w14:paraId="448AFC6A" w14:textId="77777777" w:rsidR="009B4F75" w:rsidRPr="009B4F75" w:rsidRDefault="009B4F75" w:rsidP="009B4F75">
      <w:pPr>
        <w:rPr>
          <w:rFonts w:ascii="Lucida Grande" w:hAnsi="Lucida Grande" w:cs="Lucida Grande"/>
        </w:rPr>
      </w:pPr>
    </w:p>
    <w:p w14:paraId="23024700" w14:textId="77777777" w:rsidR="009B4F75" w:rsidRPr="009B4F75" w:rsidRDefault="009B4F75" w:rsidP="009B4F75">
      <w:pPr>
        <w:rPr>
          <w:rFonts w:ascii="Lucida Grande" w:hAnsi="Lucida Grande" w:cs="Lucida Grande"/>
        </w:rPr>
      </w:pPr>
    </w:p>
    <w:p w14:paraId="296A9255"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Pınar Öğrenci</w:t>
      </w:r>
      <w:r w:rsidRPr="009B4F75">
        <w:rPr>
          <w:rFonts w:ascii="Lucida Grande" w:hAnsi="Lucida Grande" w:cs="Lucida Grande"/>
        </w:rPr>
        <w:t>, geboren 1973 in Van, Türkei, ist eine Künstlerin und Schriftstellerin mit Sitz in Istanbul. Öğrenci nutzt verschiedene Medien in ihrer künstlerischen Praxis, einschließlich Fotografie, Video, Performance und Installation. Ihre Arbeiten beschäftigen sich mit Themen wie Migration, Krieg, kollektive Bewegungen, Nationalismus, kulturelle Assimilation, Heroismus und urbane Transformation. Ihre Arbeiten wurden in Museen und Kunstinstitutionen ausgestellt. Ihre erste Einzelausstellung im Ausland wurde 2017 im Kunst Haus Wien. Museum Hundertwasser realisiert. Sie ist die Gründerin von MARSistanbul, einer Kunstinitiative, die 2010 ins Leben gerufen wurde. Seit den späten 1990er Jahren hat Öğrenci Beiträge zu zeitgenössischer Kunst und Architektur in Zeitschriften wie Agos, Radikal, ArtUnlimited und anderen verfasst.</w:t>
      </w:r>
    </w:p>
    <w:p w14:paraId="787C9DB8" w14:textId="77777777" w:rsidR="009B4F75" w:rsidRPr="009B4F75" w:rsidRDefault="009B4F75" w:rsidP="009B4F75">
      <w:pPr>
        <w:rPr>
          <w:rFonts w:ascii="Lucida Grande" w:hAnsi="Lucida Grande" w:cs="Lucida Grande"/>
        </w:rPr>
      </w:pPr>
    </w:p>
    <w:p w14:paraId="5FBB89B0" w14:textId="77777777" w:rsidR="009B4F75" w:rsidRPr="009B4F75" w:rsidRDefault="009B4F75" w:rsidP="009B4F75">
      <w:pPr>
        <w:rPr>
          <w:rFonts w:ascii="Lucida Grande" w:hAnsi="Lucida Grande" w:cs="Lucida Grande"/>
        </w:rPr>
      </w:pPr>
      <w:r w:rsidRPr="009B4F75">
        <w:rPr>
          <w:rFonts w:ascii="Lucida Grande" w:hAnsi="Lucida Grande" w:cs="Lucida Grande"/>
          <w:color w:val="DC2F1E"/>
        </w:rPr>
        <w:t>Fazal Sheikh</w:t>
      </w:r>
      <w:r w:rsidRPr="009B4F75">
        <w:rPr>
          <w:rFonts w:ascii="Lucida Grande" w:hAnsi="Lucida Grande" w:cs="Lucida Grande"/>
        </w:rPr>
        <w:t>, geboren 1965 in New York City, New York USA, ist ein Künstler, der mittels Fotografie vertriebene und marginalisierte Gemeinschaften auf der ganzen Welt dokumentiert. Die Arbeiten Sheikhs wurden in Galerien und Museen auf der ganzen Welt ausgestellt, darunter die Tate Modern, London; das Metropolitan Museum of Art, New York; und die Henri Cartier-Bresson-Stiftung, Paris. Sheikh veröffentlichte zudem The Victor Weeps, Moksha und Ether. Für seine Arbeiten erhielt er zahlreiche Auszeichnungen, darunter ein Fulbright-Stipendium (1992) und der Kraszna-Krausz-Buchpreis (2016). Im Jahr 2005 wurde er zum Fellow der MacArthur Foundation und 2012 zum Guggenheim Fellow ernannt. Derzeit setzt er sich in seinem Projekt Exposure mit der geplanten Zerstörung des größten Naturschutzgebietes der USA in Utah durch Ölgewinnung und Fracking auseinander.</w:t>
      </w:r>
    </w:p>
    <w:p w14:paraId="389E09DE" w14:textId="77777777" w:rsidR="009B4F75" w:rsidRPr="009B4F75" w:rsidRDefault="009B4F75" w:rsidP="009B4F75">
      <w:pPr>
        <w:rPr>
          <w:rFonts w:ascii="Lucida Grande" w:hAnsi="Lucida Grande" w:cs="Lucida Grande"/>
        </w:rPr>
      </w:pPr>
    </w:p>
    <w:p w14:paraId="21ED56D4" w14:textId="77777777" w:rsidR="009B4F75" w:rsidRPr="009B4F75" w:rsidRDefault="009B4F75" w:rsidP="009B4F75">
      <w:pPr>
        <w:rPr>
          <w:rFonts w:ascii="Lucida Grande" w:hAnsi="Lucida Grande" w:cs="Lucida Grande"/>
        </w:rPr>
      </w:pPr>
    </w:p>
    <w:p w14:paraId="3EA1DB8B" w14:textId="77777777" w:rsidR="00F92EF2" w:rsidRPr="00F92EF2" w:rsidRDefault="00F92EF2" w:rsidP="009B4F75">
      <w:pPr>
        <w:rPr>
          <w:rFonts w:ascii="Lucida Grande" w:hAnsi="Lucida Grande" w:cs="Lucida Grande"/>
        </w:rPr>
      </w:pPr>
    </w:p>
    <w:sectPr w:rsidR="00F92EF2" w:rsidRPr="00F92EF2" w:rsidSect="001F426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B74F" w14:textId="77777777" w:rsidR="00F92EF2" w:rsidRDefault="00F92EF2" w:rsidP="00F92EF2">
      <w:r>
        <w:separator/>
      </w:r>
    </w:p>
  </w:endnote>
  <w:endnote w:type="continuationSeparator" w:id="0">
    <w:p w14:paraId="3A6A9C2A" w14:textId="77777777" w:rsidR="00F92EF2" w:rsidRDefault="00F92EF2" w:rsidP="00F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679A" w14:textId="32E2B7BF" w:rsidR="00F92EF2" w:rsidRPr="00C8763C" w:rsidRDefault="00F92EF2" w:rsidP="00F92EF2">
    <w:pPr>
      <w:rPr>
        <w:rFonts w:ascii="Lucida Grande" w:hAnsi="Lucida Grande" w:cs="Lucida Grande"/>
        <w:color w:val="505150"/>
        <w:sz w:val="15"/>
        <w:szCs w:val="15"/>
      </w:rPr>
    </w:pPr>
    <w:r w:rsidRPr="00466677">
      <w:rPr>
        <w:rFonts w:ascii="Lucida Grande" w:hAnsi="Lucida Grande" w:cs="Lucida Grande"/>
        <w:b/>
        <w:color w:val="DC2F1E"/>
        <w:sz w:val="15"/>
        <w:szCs w:val="15"/>
      </w:rPr>
      <w:t>Sag Schibbolet! Von sichtbaren und unsichtbaren Grenzen</w:t>
    </w:r>
    <w:r w:rsidRPr="00E503DA">
      <w:rPr>
        <w:rFonts w:ascii="Lucida Grande" w:hAnsi="Lucida Grande" w:cs="Lucida Grande"/>
        <w:b/>
        <w:color w:val="76923C" w:themeColor="accent3" w:themeShade="BF"/>
        <w:sz w:val="15"/>
        <w:szCs w:val="15"/>
      </w:rPr>
      <w:t xml:space="preserve">   </w:t>
    </w:r>
    <w:r w:rsidRPr="006F151E">
      <w:rPr>
        <w:rFonts w:ascii="Lucida Grande" w:hAnsi="Lucida Grande" w:cs="Lucida Grande"/>
        <w:sz w:val="15"/>
        <w:szCs w:val="15"/>
      </w:rPr>
      <w:br/>
    </w:r>
    <w:r>
      <w:rPr>
        <w:rFonts w:ascii="Lucida Grande" w:hAnsi="Lucida Grande" w:cs="Lucida Grande"/>
        <w:color w:val="505150"/>
        <w:sz w:val="15"/>
        <w:szCs w:val="15"/>
      </w:rPr>
      <w:t>18</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März</w:t>
    </w:r>
    <w:r w:rsidR="00466677">
      <w:rPr>
        <w:rFonts w:ascii="Lucida Grande" w:hAnsi="Lucida Grande" w:cs="Lucida Grande"/>
        <w:color w:val="505150"/>
        <w:sz w:val="15"/>
        <w:szCs w:val="15"/>
      </w:rPr>
      <w:t xml:space="preserve"> 2018</w:t>
    </w:r>
    <w:r>
      <w:rPr>
        <w:rFonts w:ascii="Lucida Grande" w:hAnsi="Lucida Grande" w:cs="Lucida Grande"/>
        <w:color w:val="505150"/>
        <w:sz w:val="15"/>
        <w:szCs w:val="15"/>
      </w:rPr>
      <w:t xml:space="preserve"> bis </w:t>
    </w:r>
    <w:r w:rsidR="00466677">
      <w:rPr>
        <w:rFonts w:ascii="Lucida Grande" w:hAnsi="Lucida Grande" w:cs="Lucida Grande"/>
        <w:color w:val="505150"/>
        <w:sz w:val="15"/>
        <w:szCs w:val="15"/>
      </w:rPr>
      <w:t>1</w:t>
    </w:r>
    <w:r>
      <w:rPr>
        <w:rFonts w:ascii="Lucida Grande" w:hAnsi="Lucida Grande" w:cs="Lucida Grande"/>
        <w:color w:val="505150"/>
        <w:sz w:val="15"/>
        <w:szCs w:val="15"/>
      </w:rPr>
      <w:t>7</w:t>
    </w:r>
    <w:r w:rsidR="00466677">
      <w:rPr>
        <w:rFonts w:ascii="Lucida Grande" w:hAnsi="Lucida Grande" w:cs="Lucida Grande"/>
        <w:color w:val="505150"/>
        <w:sz w:val="15"/>
        <w:szCs w:val="15"/>
      </w:rPr>
      <w:t>. Februar</w:t>
    </w:r>
    <w:r w:rsidRPr="00C8763C">
      <w:rPr>
        <w:rFonts w:ascii="Lucida Grande" w:hAnsi="Lucida Grande" w:cs="Lucida Grande"/>
        <w:color w:val="505150"/>
        <w:sz w:val="15"/>
        <w:szCs w:val="15"/>
      </w:rPr>
      <w:t xml:space="preserve"> 201</w:t>
    </w:r>
    <w:r w:rsidR="00466677">
      <w:rPr>
        <w:rFonts w:ascii="Lucida Grande" w:hAnsi="Lucida Grande" w:cs="Lucida Grande"/>
        <w:color w:val="505150"/>
        <w:sz w:val="15"/>
        <w:szCs w:val="15"/>
      </w:rPr>
      <w:t>9</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Eine Ausstellung des Jüdischen Museums Hohenems | Schweizer Str. 5, 6845 Hohenems | 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3E0099">
        <w:rPr>
          <w:rStyle w:val="Link"/>
          <w:rFonts w:ascii="Lucida Grande" w:hAnsi="Lucida Grande" w:cs="Lucida Grande"/>
          <w:color w:val="505150"/>
          <w:sz w:val="15"/>
          <w:szCs w:val="15"/>
        </w:rPr>
        <w:t>www.jm-hohenems.at</w:t>
      </w:r>
    </w:hyperlink>
  </w:p>
  <w:p w14:paraId="05404801" w14:textId="77777777" w:rsidR="00F92EF2" w:rsidRDefault="00F92EF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1C33" w14:textId="77777777" w:rsidR="00F92EF2" w:rsidRDefault="00F92EF2" w:rsidP="00F92EF2">
      <w:r>
        <w:separator/>
      </w:r>
    </w:p>
  </w:footnote>
  <w:footnote w:type="continuationSeparator" w:id="0">
    <w:p w14:paraId="47E79936" w14:textId="77777777" w:rsidR="00F92EF2" w:rsidRDefault="00F92EF2" w:rsidP="00F9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F2"/>
    <w:rsid w:val="001E3C6B"/>
    <w:rsid w:val="001F426E"/>
    <w:rsid w:val="00466677"/>
    <w:rsid w:val="008458C6"/>
    <w:rsid w:val="008C69DC"/>
    <w:rsid w:val="009B4F75"/>
    <w:rsid w:val="00E34853"/>
    <w:rsid w:val="00F92E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93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92EF2"/>
    <w:pPr>
      <w:tabs>
        <w:tab w:val="center" w:pos="4536"/>
        <w:tab w:val="right" w:pos="9072"/>
      </w:tabs>
    </w:pPr>
  </w:style>
  <w:style w:type="character" w:customStyle="1" w:styleId="KopfzeileZeichen">
    <w:name w:val="Kopfzeile Zeichen"/>
    <w:basedOn w:val="Absatzstandardschriftart"/>
    <w:link w:val="Kopfzeile"/>
    <w:uiPriority w:val="99"/>
    <w:rsid w:val="00F92EF2"/>
  </w:style>
  <w:style w:type="paragraph" w:styleId="Fuzeile">
    <w:name w:val="footer"/>
    <w:basedOn w:val="Standard"/>
    <w:link w:val="FuzeileZeichen"/>
    <w:uiPriority w:val="99"/>
    <w:unhideWhenUsed/>
    <w:rsid w:val="00F92EF2"/>
    <w:pPr>
      <w:tabs>
        <w:tab w:val="center" w:pos="4536"/>
        <w:tab w:val="right" w:pos="9072"/>
      </w:tabs>
    </w:pPr>
  </w:style>
  <w:style w:type="character" w:customStyle="1" w:styleId="FuzeileZeichen">
    <w:name w:val="Fußzeile Zeichen"/>
    <w:basedOn w:val="Absatzstandardschriftart"/>
    <w:link w:val="Fuzeile"/>
    <w:uiPriority w:val="99"/>
    <w:rsid w:val="00F92EF2"/>
  </w:style>
  <w:style w:type="character" w:styleId="Link">
    <w:name w:val="Hyperlink"/>
    <w:basedOn w:val="Absatzstandardschriftart"/>
    <w:uiPriority w:val="99"/>
    <w:unhideWhenUsed/>
    <w:rsid w:val="00F92EF2"/>
    <w:rPr>
      <w:color w:val="0000FF"/>
      <w:u w:val="single"/>
    </w:rPr>
  </w:style>
  <w:style w:type="character" w:customStyle="1" w:styleId="Absatz-Standardschriftart">
    <w:name w:val="Absatz-Standardschriftart"/>
    <w:semiHidden/>
    <w:rsid w:val="00F92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92EF2"/>
    <w:pPr>
      <w:tabs>
        <w:tab w:val="center" w:pos="4536"/>
        <w:tab w:val="right" w:pos="9072"/>
      </w:tabs>
    </w:pPr>
  </w:style>
  <w:style w:type="character" w:customStyle="1" w:styleId="KopfzeileZeichen">
    <w:name w:val="Kopfzeile Zeichen"/>
    <w:basedOn w:val="Absatzstandardschriftart"/>
    <w:link w:val="Kopfzeile"/>
    <w:uiPriority w:val="99"/>
    <w:rsid w:val="00F92EF2"/>
  </w:style>
  <w:style w:type="paragraph" w:styleId="Fuzeile">
    <w:name w:val="footer"/>
    <w:basedOn w:val="Standard"/>
    <w:link w:val="FuzeileZeichen"/>
    <w:uiPriority w:val="99"/>
    <w:unhideWhenUsed/>
    <w:rsid w:val="00F92EF2"/>
    <w:pPr>
      <w:tabs>
        <w:tab w:val="center" w:pos="4536"/>
        <w:tab w:val="right" w:pos="9072"/>
      </w:tabs>
    </w:pPr>
  </w:style>
  <w:style w:type="character" w:customStyle="1" w:styleId="FuzeileZeichen">
    <w:name w:val="Fußzeile Zeichen"/>
    <w:basedOn w:val="Absatzstandardschriftart"/>
    <w:link w:val="Fuzeile"/>
    <w:uiPriority w:val="99"/>
    <w:rsid w:val="00F92EF2"/>
  </w:style>
  <w:style w:type="character" w:styleId="Link">
    <w:name w:val="Hyperlink"/>
    <w:basedOn w:val="Absatzstandardschriftart"/>
    <w:uiPriority w:val="99"/>
    <w:unhideWhenUsed/>
    <w:rsid w:val="00F92EF2"/>
    <w:rPr>
      <w:color w:val="0000FF"/>
      <w:u w:val="single"/>
    </w:rPr>
  </w:style>
  <w:style w:type="character" w:customStyle="1" w:styleId="Absatz-Standardschriftart">
    <w:name w:val="Absatz-Standardschriftart"/>
    <w:semiHidden/>
    <w:rsid w:val="00F9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6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7900</Characters>
  <Application>Microsoft Macintosh Word</Application>
  <DocSecurity>0</DocSecurity>
  <Lines>65</Lines>
  <Paragraphs>18</Paragraphs>
  <ScaleCrop>false</ScaleCrop>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2017-11-27T13:32:00Z</dcterms:created>
  <dcterms:modified xsi:type="dcterms:W3CDTF">2018-03-07T09:27:00Z</dcterms:modified>
</cp:coreProperties>
</file>